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AF66" w14:textId="77777777" w:rsidR="00305434" w:rsidRDefault="00305434" w:rsidP="00100AE7">
      <w:pPr>
        <w:suppressAutoHyphens/>
      </w:pPr>
      <w:r>
        <w:rPr>
          <w:b/>
        </w:rPr>
        <w:t>MARK J. BRUHN</w:t>
      </w:r>
      <w:r>
        <w:fldChar w:fldCharType="begin"/>
      </w:r>
      <w:r>
        <w:instrText xml:space="preserve">PRIVATE </w:instrText>
      </w:r>
      <w:r>
        <w:fldChar w:fldCharType="end"/>
      </w:r>
    </w:p>
    <w:p w14:paraId="1D8FB91E" w14:textId="16282F72" w:rsidR="00305434" w:rsidRDefault="00305434" w:rsidP="00100AE7">
      <w:pPr>
        <w:pStyle w:val="Heading1"/>
        <w:tabs>
          <w:tab w:val="clear" w:pos="4680"/>
        </w:tabs>
      </w:pPr>
      <w:r>
        <w:t>Curriculum Vitae</w:t>
      </w:r>
      <w:r w:rsidR="00732705">
        <w:t xml:space="preserve">, </w:t>
      </w:r>
      <w:r w:rsidR="00EA4FD8">
        <w:t>Spring 2022</w:t>
      </w:r>
    </w:p>
    <w:p w14:paraId="2DBD7E4E" w14:textId="77777777" w:rsidR="00BA4959" w:rsidRPr="00BA4959" w:rsidRDefault="00BA4959" w:rsidP="00100AE7"/>
    <w:p w14:paraId="59A337F9" w14:textId="77777777" w:rsidR="00305434" w:rsidRDefault="00305434" w:rsidP="00100AE7">
      <w:pPr>
        <w:suppressAutoHyphens/>
      </w:pPr>
      <w:r>
        <w:t>Department of English</w:t>
      </w:r>
      <w:r w:rsidR="00EA5DEA">
        <w:t xml:space="preserve"> H-16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5A729CA" w14:textId="77777777" w:rsidR="00EA5DEA" w:rsidRDefault="00305434" w:rsidP="00100AE7">
      <w:pPr>
        <w:suppressAutoHyphens/>
      </w:pP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58FB1E85" w14:textId="77777777" w:rsidR="00305434" w:rsidRDefault="00EA5DEA" w:rsidP="00100AE7">
      <w:pPr>
        <w:suppressAutoHyphens/>
      </w:pPr>
      <w:smartTag w:uri="urn:schemas-microsoft-com:office:smarttags" w:element="Street">
        <w:smartTag w:uri="urn:schemas-microsoft-com:office:smarttags" w:element="address">
          <w:r>
            <w:t>3333 Regis Blvd.</w:t>
          </w:r>
        </w:smartTag>
      </w:smartTag>
      <w:r w:rsidR="00305434">
        <w:tab/>
      </w:r>
      <w:r w:rsidR="00305434">
        <w:tab/>
      </w:r>
      <w:r w:rsidR="00305434">
        <w:tab/>
      </w:r>
      <w:r w:rsidR="00305434">
        <w:tab/>
      </w:r>
      <w:r w:rsidR="00305434">
        <w:tab/>
      </w:r>
      <w:r w:rsidR="00305434">
        <w:tab/>
      </w:r>
      <w:r w:rsidR="00305434">
        <w:tab/>
        <w:t xml:space="preserve">  </w:t>
      </w:r>
    </w:p>
    <w:p w14:paraId="34CEC2FD" w14:textId="77777777" w:rsidR="00305434" w:rsidRDefault="00305434" w:rsidP="00100AE7">
      <w:pPr>
        <w:suppressAutoHyphens/>
      </w:pP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</w:t>
        </w:r>
        <w:smartTag w:uri="urn:schemas-microsoft-com:office:smarttags" w:element="PostalCode">
          <w:r>
            <w:t>80221</w:t>
          </w:r>
          <w:r w:rsidR="00EA5DEA">
            <w:t>-1099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B1B223F" w14:textId="77777777" w:rsidR="00305434" w:rsidRDefault="00305434" w:rsidP="00100AE7">
      <w:pPr>
        <w:suppressAutoHyphens/>
      </w:pPr>
      <w:r>
        <w:t>(303) 458-3500</w:t>
      </w:r>
    </w:p>
    <w:p w14:paraId="5AFDCFE2" w14:textId="77777777" w:rsidR="00305434" w:rsidRDefault="00305434" w:rsidP="00100AE7">
      <w:pPr>
        <w:suppressAutoHyphens/>
      </w:pPr>
      <w:r>
        <w:t>mbruhn@regis.edu</w:t>
      </w:r>
    </w:p>
    <w:p w14:paraId="561CFAD3" w14:textId="77777777" w:rsidR="00D11C28" w:rsidRDefault="00D11C28" w:rsidP="00100AE7">
      <w:pPr>
        <w:suppressAutoHyphens/>
      </w:pPr>
    </w:p>
    <w:p w14:paraId="30CF55CF" w14:textId="77777777" w:rsidR="00D11C28" w:rsidRDefault="00D11C28" w:rsidP="00100AE7">
      <w:pPr>
        <w:suppressAutoHyphens/>
      </w:pPr>
      <w:r>
        <w:rPr>
          <w:b/>
        </w:rPr>
        <w:t>AREAS OF EMPHASIS</w:t>
      </w:r>
    </w:p>
    <w:p w14:paraId="1D1BA1EB" w14:textId="77777777" w:rsidR="00D11C28" w:rsidRDefault="00795DB7" w:rsidP="00100AE7">
      <w:pPr>
        <w:suppressAutoHyphens/>
      </w:pPr>
      <w:r>
        <w:t xml:space="preserve">British Literature, </w:t>
      </w:r>
      <w:r w:rsidR="00106411">
        <w:t xml:space="preserve">Romanticism, </w:t>
      </w:r>
      <w:r w:rsidR="00444F7F">
        <w:t xml:space="preserve">Cognitive </w:t>
      </w:r>
      <w:r w:rsidR="002578BC">
        <w:t xml:space="preserve">and Empirical </w:t>
      </w:r>
      <w:r w:rsidR="00444F7F">
        <w:t>Literary Stud</w:t>
      </w:r>
      <w:r w:rsidR="00106411">
        <w:t xml:space="preserve">ies, </w:t>
      </w:r>
      <w:r w:rsidR="00444F7F">
        <w:t xml:space="preserve">Linguistics, Stylistics </w:t>
      </w:r>
      <w:r w:rsidR="00D11C28">
        <w:t xml:space="preserve"> </w:t>
      </w:r>
    </w:p>
    <w:p w14:paraId="481F854B" w14:textId="77777777" w:rsidR="00D11C28" w:rsidRDefault="00D11C28" w:rsidP="00100AE7">
      <w:pPr>
        <w:suppressAutoHyphens/>
      </w:pPr>
    </w:p>
    <w:p w14:paraId="7C496EAD" w14:textId="77777777" w:rsidR="00305434" w:rsidRDefault="00305434" w:rsidP="00100AE7">
      <w:pPr>
        <w:suppressAutoHyphens/>
      </w:pPr>
      <w:r>
        <w:rPr>
          <w:b/>
        </w:rPr>
        <w:t>TEACHING</w:t>
      </w:r>
    </w:p>
    <w:p w14:paraId="2827DA49" w14:textId="77777777" w:rsidR="00795DB7" w:rsidRDefault="00295177" w:rsidP="00100AE7">
      <w:pPr>
        <w:suppressAutoHyphens/>
      </w:pPr>
      <w:r>
        <w:t>2008-</w:t>
      </w:r>
      <w:r>
        <w:tab/>
        <w:t xml:space="preserve">       </w:t>
      </w:r>
      <w:r w:rsidR="00795DB7">
        <w:t>Professor of English, Regis University</w:t>
      </w:r>
    </w:p>
    <w:p w14:paraId="1BEDEAAE" w14:textId="77777777" w:rsidR="00305434" w:rsidRDefault="00305434" w:rsidP="00100AE7">
      <w:pPr>
        <w:suppressAutoHyphens/>
      </w:pPr>
      <w:r>
        <w:t>2001-</w:t>
      </w:r>
      <w:proofErr w:type="gramStart"/>
      <w:r w:rsidR="00795DB7">
        <w:t>2008</w:t>
      </w:r>
      <w:r w:rsidR="00D478BD">
        <w:t xml:space="preserve">  </w:t>
      </w:r>
      <w:r>
        <w:t>Associate</w:t>
      </w:r>
      <w:proofErr w:type="gramEnd"/>
      <w:r>
        <w:t xml:space="preserve"> Professor of English,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1150C59E" w14:textId="77777777" w:rsidR="00305434" w:rsidRDefault="00305434" w:rsidP="00100AE7">
      <w:pPr>
        <w:suppressAutoHyphens/>
      </w:pPr>
      <w:r>
        <w:t>1996-</w:t>
      </w:r>
      <w:proofErr w:type="gramStart"/>
      <w:r>
        <w:t>2001  Assistant</w:t>
      </w:r>
      <w:proofErr w:type="gramEnd"/>
      <w:r>
        <w:t xml:space="preserve"> Pro</w:t>
      </w:r>
      <w:r w:rsidR="009C7A7B">
        <w:t>fessor of English</w:t>
      </w:r>
      <w:r>
        <w:t>, Regis University</w:t>
      </w:r>
    </w:p>
    <w:p w14:paraId="62B9FEE9" w14:textId="77777777" w:rsidR="00305434" w:rsidRDefault="00305434" w:rsidP="00100AE7">
      <w:pPr>
        <w:suppressAutoHyphens/>
      </w:pPr>
      <w:r>
        <w:t>1995-</w:t>
      </w:r>
      <w:proofErr w:type="gramStart"/>
      <w:r>
        <w:t>1996  Assistant</w:t>
      </w:r>
      <w:proofErr w:type="gramEnd"/>
      <w:r>
        <w:t xml:space="preserve"> Professor of English (limited term), </w:t>
      </w:r>
      <w:smartTag w:uri="urn:schemas-microsoft-com:office:smarttags" w:element="place">
        <w:smartTag w:uri="urn:schemas-microsoft-com:office:smarttags" w:element="PlaceName">
          <w:r>
            <w:t>Dalhousie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1475198C" w14:textId="77777777" w:rsidR="00305434" w:rsidRDefault="00305434" w:rsidP="00100AE7">
      <w:pPr>
        <w:suppressAutoHyphens/>
      </w:pPr>
      <w:r>
        <w:t>1994-</w:t>
      </w:r>
      <w:proofErr w:type="gramStart"/>
      <w:r>
        <w:t>1995  Lecturer</w:t>
      </w:r>
      <w:proofErr w:type="gramEnd"/>
      <w:r>
        <w:t xml:space="preserve"> in English, </w:t>
      </w:r>
      <w:smartTag w:uri="urn:schemas-microsoft-com:office:smarttags" w:element="place">
        <w:smartTag w:uri="urn:schemas-microsoft-com:office:smarttags" w:element="PlaceName">
          <w:r>
            <w:t>Dalhousie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6B61CEB9" w14:textId="77777777" w:rsidR="00305434" w:rsidRDefault="00305434" w:rsidP="00100AE7">
      <w:pPr>
        <w:suppressAutoHyphens/>
      </w:pPr>
      <w:r>
        <w:t>1990-</w:t>
      </w:r>
      <w:proofErr w:type="gramStart"/>
      <w:r>
        <w:t>1994  Teaching</w:t>
      </w:r>
      <w:proofErr w:type="gramEnd"/>
      <w:r>
        <w:t xml:space="preserve"> Assistant, </w:t>
      </w:r>
      <w:smartTag w:uri="urn:schemas-microsoft-com:office:smarttags" w:element="place">
        <w:smartTag w:uri="urn:schemas-microsoft-com:office:smarttags" w:element="PlaceName">
          <w:r>
            <w:t>Dalhousie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22447842" w14:textId="77777777" w:rsidR="00305434" w:rsidRDefault="00305434" w:rsidP="00100AE7">
      <w:pPr>
        <w:suppressAutoHyphens/>
      </w:pPr>
      <w:r>
        <w:t>1985-</w:t>
      </w:r>
      <w:proofErr w:type="gramStart"/>
      <w:r>
        <w:t>1990  Lecturer</w:t>
      </w:r>
      <w:proofErr w:type="gramEnd"/>
      <w:r>
        <w:t xml:space="preserve"> in English,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Maine</w:t>
          </w:r>
        </w:smartTag>
      </w:smartTag>
    </w:p>
    <w:p w14:paraId="37C648EE" w14:textId="77777777" w:rsidR="00305434" w:rsidRDefault="00305434" w:rsidP="00100AE7">
      <w:pPr>
        <w:suppressAutoHyphens/>
      </w:pPr>
    </w:p>
    <w:p w14:paraId="4CE89AD7" w14:textId="77777777" w:rsidR="00305434" w:rsidRDefault="00305434" w:rsidP="00100AE7">
      <w:pPr>
        <w:suppressAutoHyphens/>
      </w:pPr>
      <w:r>
        <w:rPr>
          <w:b/>
        </w:rPr>
        <w:t>EDUCATION</w:t>
      </w:r>
    </w:p>
    <w:p w14:paraId="128915C8" w14:textId="77777777" w:rsidR="00305434" w:rsidRDefault="00305434" w:rsidP="00100AE7">
      <w:pPr>
        <w:suppressAutoHyphens/>
      </w:pPr>
      <w:r>
        <w:t>PhD English, Dalhousie University (1991-1995)</w:t>
      </w:r>
    </w:p>
    <w:p w14:paraId="30154DCF" w14:textId="77777777" w:rsidR="00DF2A87" w:rsidRDefault="00305434" w:rsidP="00100AE7">
      <w:pPr>
        <w:suppressAutoHyphens/>
      </w:pPr>
      <w:r>
        <w:tab/>
        <w:t>Dissertation: “Episodes in English Verse Romance”</w:t>
      </w:r>
    </w:p>
    <w:p w14:paraId="3C56C1DC" w14:textId="77777777" w:rsidR="00305434" w:rsidRDefault="00305434" w:rsidP="00100AE7">
      <w:pPr>
        <w:suppressAutoHyphens/>
      </w:pPr>
      <w:r>
        <w:t>MA English, Dalhousie University (1990-1991)</w:t>
      </w:r>
    </w:p>
    <w:p w14:paraId="6757EF95" w14:textId="77777777" w:rsidR="00305434" w:rsidRDefault="00305434" w:rsidP="00100AE7">
      <w:pPr>
        <w:suppressAutoHyphens/>
      </w:pPr>
      <w:r>
        <w:tab/>
        <w:t>Thesis: “‘Thy Power to Declare’: Coleridge and the Revitalization of Romance”</w:t>
      </w:r>
    </w:p>
    <w:p w14:paraId="338F1F17" w14:textId="77777777" w:rsidR="00305434" w:rsidRDefault="00305434" w:rsidP="00100AE7">
      <w:pPr>
        <w:suppressAutoHyphens/>
      </w:pPr>
      <w:r>
        <w:t xml:space="preserve">Graduate studies in English, </w:t>
      </w:r>
      <w:smartTag w:uri="urn:schemas-microsoft-com:office:smarttags" w:element="place">
        <w:smartTag w:uri="urn:schemas-microsoft-com:office:smarttags" w:element="PlaceName">
          <w:r>
            <w:t>Duke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(1986-1987)</w:t>
      </w:r>
    </w:p>
    <w:p w14:paraId="14A887C8" w14:textId="77777777" w:rsidR="00305434" w:rsidRDefault="00305434" w:rsidP="00100AE7">
      <w:pPr>
        <w:suppressAutoHyphens/>
      </w:pPr>
      <w:r>
        <w:t xml:space="preserve">BA </w:t>
      </w:r>
      <w:r>
        <w:rPr>
          <w:i/>
        </w:rPr>
        <w:t>summa cum laude</w:t>
      </w:r>
      <w:r>
        <w:t xml:space="preserve"> English,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Maine</w:t>
          </w:r>
        </w:smartTag>
      </w:smartTag>
      <w:r>
        <w:t xml:space="preserve"> (1981-1984)</w:t>
      </w:r>
    </w:p>
    <w:p w14:paraId="206DAFA4" w14:textId="77777777" w:rsidR="00795DB7" w:rsidRDefault="00795DB7" w:rsidP="00100AE7">
      <w:pPr>
        <w:suppressAutoHyphens/>
      </w:pPr>
    </w:p>
    <w:p w14:paraId="2AF7F1F5" w14:textId="77777777" w:rsidR="00BD65D8" w:rsidRDefault="00BD65D8" w:rsidP="00100AE7">
      <w:pPr>
        <w:suppressAutoHyphens/>
        <w:ind w:left="720" w:hanging="720"/>
      </w:pPr>
      <w:r>
        <w:rPr>
          <w:b/>
        </w:rPr>
        <w:t>AWARDS</w:t>
      </w:r>
    </w:p>
    <w:p w14:paraId="050A1382" w14:textId="77777777" w:rsidR="0020132B" w:rsidRDefault="0020132B" w:rsidP="00100AE7">
      <w:pPr>
        <w:suppressAutoHyphens/>
      </w:pPr>
      <w:r>
        <w:t>2013-2014   Chester Alter</w:t>
      </w:r>
      <w:r w:rsidR="00F706BA">
        <w:t xml:space="preserve"> Professorship</w:t>
      </w:r>
    </w:p>
    <w:p w14:paraId="6E9B0AFC" w14:textId="77777777" w:rsidR="0020132B" w:rsidRDefault="0020132B" w:rsidP="00100AE7">
      <w:pPr>
        <w:suppressAutoHyphens/>
      </w:pPr>
      <w:r>
        <w:t>2012-2013   Regis College Outstanding Scholarship Award, Regis University</w:t>
      </w:r>
    </w:p>
    <w:p w14:paraId="4D015E8E" w14:textId="77777777" w:rsidR="00BD65D8" w:rsidRDefault="00BD65D8" w:rsidP="00100AE7">
      <w:pPr>
        <w:suppressAutoHyphens/>
      </w:pPr>
      <w:r>
        <w:t>2011 (</w:t>
      </w:r>
      <w:proofErr w:type="gramStart"/>
      <w:r>
        <w:t>Fall)  Visiting</w:t>
      </w:r>
      <w:proofErr w:type="gramEnd"/>
      <w:r>
        <w:t xml:space="preserve"> Fellow, Center for Advanced Studies, Ludwig Maximilian</w:t>
      </w:r>
    </w:p>
    <w:p w14:paraId="489554E9" w14:textId="77777777" w:rsidR="00BD65D8" w:rsidRDefault="00BD65D8" w:rsidP="00100AE7">
      <w:pPr>
        <w:suppressAutoHyphens/>
      </w:pPr>
      <w:r>
        <w:tab/>
        <w:t xml:space="preserve">        University, Munich</w:t>
      </w:r>
    </w:p>
    <w:p w14:paraId="23E75AFE" w14:textId="77777777" w:rsidR="00BD65D8" w:rsidRDefault="00BD65D8" w:rsidP="00100AE7">
      <w:pPr>
        <w:suppressAutoHyphens/>
        <w:ind w:left="720" w:hanging="720"/>
      </w:pPr>
      <w:r>
        <w:t>2008-2009   Regis College Outstanding Service Award, Regis University</w:t>
      </w:r>
    </w:p>
    <w:p w14:paraId="7D9A8EC6" w14:textId="77777777" w:rsidR="00BD65D8" w:rsidRDefault="00BD65D8" w:rsidP="00100AE7">
      <w:pPr>
        <w:suppressAutoHyphens/>
        <w:ind w:left="720" w:hanging="720"/>
      </w:pPr>
      <w:r>
        <w:t xml:space="preserve">2005-2006   </w:t>
      </w:r>
      <w:r w:rsidR="00BA0343">
        <w:t xml:space="preserve">Regis College </w:t>
      </w:r>
      <w:r>
        <w:t>Faculty Lecturer of the Year, Regis University</w:t>
      </w:r>
    </w:p>
    <w:p w14:paraId="2D642D3A" w14:textId="77777777" w:rsidR="00BD65D8" w:rsidRDefault="00BD65D8" w:rsidP="00100AE7">
      <w:pPr>
        <w:suppressAutoHyphens/>
        <w:ind w:left="720" w:hanging="720"/>
      </w:pPr>
      <w:r>
        <w:t>1991-1994   Izaak W. Killam Doctoral Fellowship</w:t>
      </w:r>
    </w:p>
    <w:p w14:paraId="7727E81A" w14:textId="77777777" w:rsidR="00BD65D8" w:rsidRPr="00004143" w:rsidRDefault="00BD65D8" w:rsidP="00100AE7">
      <w:pPr>
        <w:suppressAutoHyphens/>
      </w:pPr>
    </w:p>
    <w:p w14:paraId="51002C13" w14:textId="77777777" w:rsidR="00D00E10" w:rsidRDefault="00305434" w:rsidP="00100AE7">
      <w:pPr>
        <w:suppressAutoHyphens/>
        <w:rPr>
          <w:b/>
        </w:rPr>
      </w:pPr>
      <w:r>
        <w:rPr>
          <w:b/>
        </w:rPr>
        <w:t>PUBLICATIONS</w:t>
      </w:r>
    </w:p>
    <w:p w14:paraId="0EA7ADD8" w14:textId="77777777" w:rsidR="00BD65D8" w:rsidRPr="00295177" w:rsidRDefault="00FE4472" w:rsidP="00100AE7">
      <w:pPr>
        <w:suppressAutoHyphens/>
        <w:rPr>
          <w:b/>
        </w:rPr>
      </w:pPr>
      <w:r>
        <w:rPr>
          <w:b/>
        </w:rPr>
        <w:t>Books:</w:t>
      </w:r>
    </w:p>
    <w:p w14:paraId="51C5023F" w14:textId="77777777" w:rsidR="00BC4494" w:rsidRDefault="003F6CA2" w:rsidP="00BC4494">
      <w:pPr>
        <w:suppressAutoHyphens/>
        <w:rPr>
          <w:i/>
        </w:rPr>
      </w:pPr>
      <w:r>
        <w:rPr>
          <w:i/>
        </w:rPr>
        <w:t>Wordsworth Before Coleridge: The Growth of the Poet’s Philosophical Mind,</w:t>
      </w:r>
      <w:r w:rsidR="00BC4494">
        <w:rPr>
          <w:i/>
        </w:rPr>
        <w:t xml:space="preserve"> 1785-</w:t>
      </w:r>
    </w:p>
    <w:p w14:paraId="0DF40F5E" w14:textId="038F875D" w:rsidR="003F6CA2" w:rsidRPr="00FB2C0E" w:rsidRDefault="003F6CA2" w:rsidP="00156BE9">
      <w:pPr>
        <w:suppressAutoHyphens/>
        <w:ind w:left="720"/>
      </w:pPr>
      <w:r>
        <w:rPr>
          <w:i/>
        </w:rPr>
        <w:t>1797</w:t>
      </w:r>
      <w:r w:rsidR="00BC4494">
        <w:t>. New York: Routledge, 2018</w:t>
      </w:r>
      <w:r>
        <w:t>.</w:t>
      </w:r>
      <w:r w:rsidR="00FB2C0E">
        <w:t xml:space="preserve"> (Reviewed in </w:t>
      </w:r>
      <w:r w:rsidR="00FB2C0E">
        <w:rPr>
          <w:i/>
        </w:rPr>
        <w:t>The BARS Review</w:t>
      </w:r>
      <w:r w:rsidR="00FB2C0E">
        <w:t xml:space="preserve">: </w:t>
      </w:r>
      <w:hyperlink r:id="rId10" w:history="1">
        <w:r w:rsidR="00156BE9" w:rsidRPr="0000308C">
          <w:rPr>
            <w:rStyle w:val="Hyperlink"/>
          </w:rPr>
          <w:t>http://www.bars.ac.uk/review/index.php/barsreview/article/view/266/755</w:t>
        </w:r>
      </w:hyperlink>
      <w:r w:rsidR="00FB2C0E">
        <w:t xml:space="preserve">; </w:t>
      </w:r>
      <w:r w:rsidR="00FB2C0E">
        <w:rPr>
          <w:i/>
        </w:rPr>
        <w:t>European Romantic Review</w:t>
      </w:r>
      <w:r w:rsidR="00FB2C0E">
        <w:t xml:space="preserve"> 30.4 (2019): 469-475; </w:t>
      </w:r>
      <w:r w:rsidR="00FB2C0E">
        <w:rPr>
          <w:i/>
        </w:rPr>
        <w:t>Romantic Tex</w:t>
      </w:r>
      <w:r w:rsidR="00156BE9">
        <w:rPr>
          <w:i/>
        </w:rPr>
        <w:t>t</w:t>
      </w:r>
      <w:r w:rsidR="00FB2C0E">
        <w:rPr>
          <w:i/>
        </w:rPr>
        <w:t>ualities</w:t>
      </w:r>
      <w:r w:rsidR="00FB2C0E">
        <w:t xml:space="preserve"> </w:t>
      </w:r>
      <w:r w:rsidR="00156BE9">
        <w:t xml:space="preserve">23 </w:t>
      </w:r>
      <w:r w:rsidR="00156BE9">
        <w:lastRenderedPageBreak/>
        <w:t xml:space="preserve">(2020): </w:t>
      </w:r>
      <w:hyperlink r:id="rId11" w:history="1">
        <w:r w:rsidR="00156BE9" w:rsidRPr="0000308C">
          <w:rPr>
            <w:rStyle w:val="Hyperlink"/>
          </w:rPr>
          <w:t>http://www.romtext.org.uk/reviews/rt23_r01/</w:t>
        </w:r>
      </w:hyperlink>
      <w:r w:rsidR="00156BE9">
        <w:t xml:space="preserve">; </w:t>
      </w:r>
      <w:r w:rsidR="00FB2C0E">
        <w:rPr>
          <w:i/>
        </w:rPr>
        <w:t>The Wordsworth Circle</w:t>
      </w:r>
      <w:r w:rsidR="00FB2C0E">
        <w:t xml:space="preserve"> 50.4 (2019): 494-501.</w:t>
      </w:r>
      <w:r w:rsidR="00156BE9">
        <w:t>)</w:t>
      </w:r>
    </w:p>
    <w:p w14:paraId="66FE52E0" w14:textId="77777777" w:rsidR="009B5D01" w:rsidRDefault="00FE4472" w:rsidP="00100AE7">
      <w:pPr>
        <w:suppressAutoHyphens/>
      </w:pPr>
      <w:r>
        <w:rPr>
          <w:i/>
        </w:rPr>
        <w:t>Cognition, Literature, and History</w:t>
      </w:r>
      <w:r>
        <w:t xml:space="preserve">, co-edited with </w:t>
      </w:r>
      <w:r w:rsidR="00E615D4">
        <w:t>Donald R. W</w:t>
      </w:r>
      <w:r w:rsidR="00710541">
        <w:t>ehrs</w:t>
      </w:r>
      <w:r w:rsidR="00BC4494">
        <w:t>.</w:t>
      </w:r>
      <w:r w:rsidR="00D44B92">
        <w:t xml:space="preserve"> </w:t>
      </w:r>
      <w:r w:rsidR="009B5D01">
        <w:t>New</w:t>
      </w:r>
    </w:p>
    <w:p w14:paraId="45BE5163" w14:textId="77777777" w:rsidR="00010CB6" w:rsidRDefault="0020132B" w:rsidP="00010CB6">
      <w:pPr>
        <w:suppressAutoHyphens/>
        <w:ind w:firstLine="720"/>
      </w:pPr>
      <w:r>
        <w:t>York</w:t>
      </w:r>
      <w:r w:rsidR="00F706BA">
        <w:t xml:space="preserve"> and London</w:t>
      </w:r>
      <w:r>
        <w:t>: Routledge</w:t>
      </w:r>
      <w:r w:rsidR="00D44B92">
        <w:t>, 2014</w:t>
      </w:r>
      <w:r w:rsidR="00072769">
        <w:t>.</w:t>
      </w:r>
      <w:r w:rsidR="00010CB6">
        <w:t xml:space="preserve"> (Reviewed in </w:t>
      </w:r>
      <w:r w:rsidR="00010CB6">
        <w:rPr>
          <w:i/>
        </w:rPr>
        <w:t>Journal of Literary Theory</w:t>
      </w:r>
      <w:r w:rsidR="00010CB6">
        <w:t>:</w:t>
      </w:r>
    </w:p>
    <w:p w14:paraId="31452007" w14:textId="77777777" w:rsidR="006B4446" w:rsidRDefault="00470D8F" w:rsidP="00010CB6">
      <w:pPr>
        <w:suppressAutoHyphens/>
        <w:ind w:firstLine="720"/>
      </w:pPr>
      <w:hyperlink r:id="rId12" w:history="1">
        <w:r w:rsidR="00010CB6" w:rsidRPr="00747385">
          <w:rPr>
            <w:rStyle w:val="Hyperlink"/>
          </w:rPr>
          <w:t>http://www.jltonline.de/index.php/reviews/article/view/763/1787</w:t>
        </w:r>
      </w:hyperlink>
      <w:r w:rsidR="006B4446">
        <w:t xml:space="preserve">; </w:t>
      </w:r>
      <w:r w:rsidR="006B4446">
        <w:rPr>
          <w:i/>
        </w:rPr>
        <w:t>Poetics Today</w:t>
      </w:r>
    </w:p>
    <w:p w14:paraId="43EA76F2" w14:textId="4EA09D33" w:rsidR="00BC4494" w:rsidRDefault="006B4446" w:rsidP="00010CB6">
      <w:pPr>
        <w:suppressAutoHyphens/>
        <w:ind w:firstLine="720"/>
      </w:pPr>
      <w:r>
        <w:t>37.4 (2016): 705-707</w:t>
      </w:r>
      <w:r w:rsidR="00BC4494">
        <w:t xml:space="preserve">; </w:t>
      </w:r>
      <w:r w:rsidR="00BC4494">
        <w:rPr>
          <w:i/>
        </w:rPr>
        <w:t>The BARS Review</w:t>
      </w:r>
      <w:r w:rsidR="00BC4494">
        <w:t>:</w:t>
      </w:r>
    </w:p>
    <w:p w14:paraId="14E209EB" w14:textId="02BB88DE" w:rsidR="0020132B" w:rsidRPr="00295177" w:rsidRDefault="00470D8F" w:rsidP="00195601">
      <w:pPr>
        <w:suppressAutoHyphens/>
        <w:ind w:firstLine="720"/>
      </w:pPr>
      <w:hyperlink r:id="rId13" w:history="1">
        <w:r w:rsidR="00BC4494" w:rsidRPr="006D431F">
          <w:rPr>
            <w:rStyle w:val="Hyperlink"/>
          </w:rPr>
          <w:t>http://www.bars.ac.uk/review/index.php/barsreview/article/view/231</w:t>
        </w:r>
      </w:hyperlink>
      <w:r w:rsidR="00BC4494">
        <w:t>.</w:t>
      </w:r>
      <w:r w:rsidR="00FB2C0E">
        <w:t>)</w:t>
      </w:r>
    </w:p>
    <w:p w14:paraId="3EA33458" w14:textId="77777777" w:rsidR="00BD65D8" w:rsidRDefault="00BD65D8" w:rsidP="00100AE7">
      <w:pPr>
        <w:suppressAutoHyphens/>
      </w:pPr>
      <w:r>
        <w:rPr>
          <w:b/>
        </w:rPr>
        <w:t xml:space="preserve">Journal </w:t>
      </w:r>
      <w:r w:rsidR="00257C25">
        <w:rPr>
          <w:b/>
        </w:rPr>
        <w:t>Issues:</w:t>
      </w:r>
    </w:p>
    <w:p w14:paraId="161BE1BF" w14:textId="77777777" w:rsidR="00A84D6A" w:rsidRDefault="002036F6" w:rsidP="00100AE7">
      <w:pPr>
        <w:suppressAutoHyphens/>
      </w:pPr>
      <w:r>
        <w:t>Guest e</w:t>
      </w:r>
      <w:r w:rsidR="00257C25">
        <w:t xml:space="preserve">ditor of a special </w:t>
      </w:r>
      <w:r w:rsidR="00E615D4">
        <w:t xml:space="preserve">double </w:t>
      </w:r>
      <w:r w:rsidR="00257C25">
        <w:t xml:space="preserve">issue of </w:t>
      </w:r>
      <w:r w:rsidR="00257C25">
        <w:rPr>
          <w:i/>
        </w:rPr>
        <w:t>Poetics Today</w:t>
      </w:r>
      <w:r w:rsidR="00257C25">
        <w:t xml:space="preserve"> on </w:t>
      </w:r>
      <w:r w:rsidR="00876771">
        <w:t xml:space="preserve">“Exchange Values: </w:t>
      </w:r>
      <w:r w:rsidR="00A84D6A">
        <w:t>Poetics and</w:t>
      </w:r>
    </w:p>
    <w:p w14:paraId="46B024B1" w14:textId="77777777" w:rsidR="00BD65D8" w:rsidRPr="00295177" w:rsidRDefault="00A84D6A" w:rsidP="00100AE7">
      <w:pPr>
        <w:suppressAutoHyphens/>
      </w:pPr>
      <w:r>
        <w:tab/>
      </w:r>
      <w:r w:rsidR="00876771">
        <w:t>Cognitive S</w:t>
      </w:r>
      <w:r w:rsidR="00257C25">
        <w:t>cience</w:t>
      </w:r>
      <w:r w:rsidR="00E615D4">
        <w:t>,” 32.3 and 32.4 (2011)</w:t>
      </w:r>
    </w:p>
    <w:p w14:paraId="6E7C7F00" w14:textId="27C1535D" w:rsidR="00BD65D8" w:rsidRDefault="00BD65D8" w:rsidP="00100AE7">
      <w:pPr>
        <w:suppressAutoHyphens/>
      </w:pPr>
      <w:r>
        <w:rPr>
          <w:b/>
        </w:rPr>
        <w:t xml:space="preserve">Journal </w:t>
      </w:r>
      <w:r w:rsidR="00305434">
        <w:rPr>
          <w:b/>
        </w:rPr>
        <w:t>Articles</w:t>
      </w:r>
      <w:r>
        <w:rPr>
          <w:b/>
        </w:rPr>
        <w:t xml:space="preserve"> and Book Chapters</w:t>
      </w:r>
      <w:r w:rsidR="00305434">
        <w:t>:</w:t>
      </w:r>
    </w:p>
    <w:p w14:paraId="370D229B" w14:textId="77777777" w:rsidR="00470D8F" w:rsidRDefault="00470D8F" w:rsidP="00100AE7">
      <w:pPr>
        <w:suppressAutoHyphens/>
        <w:rPr>
          <w:i/>
        </w:rPr>
      </w:pPr>
      <w:r>
        <w:t xml:space="preserve">“Frame Shifting and Fictive Motion in Shelley’s Poetic Sublime,” </w:t>
      </w:r>
      <w:r>
        <w:rPr>
          <w:i/>
        </w:rPr>
        <w:t>Journal of Literary</w:t>
      </w:r>
    </w:p>
    <w:p w14:paraId="3EA7CDDC" w14:textId="57496DFB" w:rsidR="00470D8F" w:rsidRPr="00470D8F" w:rsidRDefault="00470D8F" w:rsidP="00470D8F">
      <w:pPr>
        <w:suppressAutoHyphens/>
        <w:ind w:firstLine="720"/>
      </w:pPr>
      <w:r>
        <w:rPr>
          <w:i/>
        </w:rPr>
        <w:t>Semantics</w:t>
      </w:r>
      <w:r>
        <w:t xml:space="preserve"> 51.2 (2022): forthcoming.</w:t>
      </w:r>
    </w:p>
    <w:p w14:paraId="66B19A5C" w14:textId="77777777" w:rsidR="009C1A25" w:rsidRDefault="009C1A25" w:rsidP="009C1A25">
      <w:pPr>
        <w:suppressAutoHyphens/>
        <w:rPr>
          <w:i/>
        </w:rPr>
      </w:pPr>
      <w:r>
        <w:t xml:space="preserve">“‘Poetry is passion’: Lyrical balladry as affective narratology,” </w:t>
      </w:r>
      <w:r>
        <w:rPr>
          <w:i/>
        </w:rPr>
        <w:t>Romanticism and</w:t>
      </w:r>
    </w:p>
    <w:p w14:paraId="467BAE23" w14:textId="54AE7F89" w:rsidR="009C1A25" w:rsidRDefault="009C1A25" w:rsidP="009C1A25">
      <w:pPr>
        <w:suppressAutoHyphens/>
        <w:ind w:firstLine="720"/>
      </w:pPr>
      <w:r>
        <w:rPr>
          <w:i/>
        </w:rPr>
        <w:t>Consciousness,</w:t>
      </w:r>
      <w:r>
        <w:t xml:space="preserve"> </w:t>
      </w:r>
      <w:r>
        <w:rPr>
          <w:i/>
        </w:rPr>
        <w:t>Revisited</w:t>
      </w:r>
      <w:r>
        <w:t>, ed. Richard Sha and Joel Faflak. Edinburgh: Edinburgh</w:t>
      </w:r>
    </w:p>
    <w:p w14:paraId="11D45214" w14:textId="3A8D2AC4" w:rsidR="009C1A25" w:rsidRPr="00CF04CC" w:rsidRDefault="009C1A25" w:rsidP="009C1A25">
      <w:pPr>
        <w:suppressAutoHyphens/>
        <w:ind w:firstLine="720"/>
      </w:pPr>
      <w:r>
        <w:t>University Press, 2022. 121-143.</w:t>
      </w:r>
    </w:p>
    <w:p w14:paraId="39212800" w14:textId="195D892F" w:rsidR="006174CD" w:rsidRDefault="009C1A25" w:rsidP="009C1A25">
      <w:pPr>
        <w:suppressAutoHyphens/>
      </w:pPr>
      <w:r>
        <w:t xml:space="preserve"> </w:t>
      </w:r>
      <w:r w:rsidR="00CF04CC">
        <w:t>“Philosophy</w:t>
      </w:r>
      <w:r w:rsidR="006174CD">
        <w:t xml:space="preserve"> of Science</w:t>
      </w:r>
      <w:r w:rsidR="00CF04CC">
        <w:t>, Methodology, and Theo</w:t>
      </w:r>
      <w:r w:rsidR="00015CB7">
        <w:t xml:space="preserve">ry Development in </w:t>
      </w:r>
      <w:r w:rsidR="006174CD">
        <w:t>Emp</w:t>
      </w:r>
      <w:r w:rsidR="00015CB7">
        <w:t>irical Studies</w:t>
      </w:r>
    </w:p>
    <w:p w14:paraId="48084B5C" w14:textId="0155D137" w:rsidR="00CF04CC" w:rsidRDefault="00CF04CC" w:rsidP="008343A4">
      <w:pPr>
        <w:suppressAutoHyphens/>
        <w:ind w:left="720"/>
      </w:pPr>
      <w:r>
        <w:t>of Literary</w:t>
      </w:r>
      <w:r w:rsidR="006174CD">
        <w:t xml:space="preserve"> </w:t>
      </w:r>
      <w:r w:rsidR="00015CB7">
        <w:t>Experience</w:t>
      </w:r>
      <w:r>
        <w:t xml:space="preserve">,” </w:t>
      </w:r>
      <w:r>
        <w:rPr>
          <w:i/>
        </w:rPr>
        <w:t>Handbook of Empirical Literary</w:t>
      </w:r>
      <w:r w:rsidR="008343A4">
        <w:t xml:space="preserve"> </w:t>
      </w:r>
      <w:r>
        <w:rPr>
          <w:i/>
        </w:rPr>
        <w:t>Studies</w:t>
      </w:r>
      <w:r>
        <w:t>, ed. Don Kuiken and Arthur M. Jacobs.  Berlin: Walter de Gruyter,</w:t>
      </w:r>
      <w:r w:rsidR="008343A4">
        <w:t xml:space="preserve"> </w:t>
      </w:r>
      <w:r w:rsidR="007E60A4">
        <w:t>2021</w:t>
      </w:r>
      <w:r>
        <w:t>.</w:t>
      </w:r>
      <w:r w:rsidR="007E60A4">
        <w:t xml:space="preserve"> 487-513.</w:t>
      </w:r>
    </w:p>
    <w:p w14:paraId="586D5907" w14:textId="06041BF8" w:rsidR="008715A2" w:rsidRPr="008715A2" w:rsidRDefault="008715A2" w:rsidP="00195601">
      <w:pPr>
        <w:suppressAutoHyphens/>
      </w:pPr>
      <w:bookmarkStart w:id="0" w:name="_Hlk29445684"/>
      <w:r>
        <w:t xml:space="preserve">“The Prelude, 1794,” </w:t>
      </w:r>
      <w:r>
        <w:rPr>
          <w:i/>
        </w:rPr>
        <w:t>The Wordsworth Circle</w:t>
      </w:r>
      <w:r>
        <w:t xml:space="preserve"> 50.3 (2019)</w:t>
      </w:r>
      <w:r w:rsidR="0059357F">
        <w:t>:</w:t>
      </w:r>
      <w:r>
        <w:t xml:space="preserve"> </w:t>
      </w:r>
      <w:r w:rsidR="00243529">
        <w:t>370-388</w:t>
      </w:r>
      <w:r>
        <w:t>.</w:t>
      </w:r>
    </w:p>
    <w:bookmarkEnd w:id="0"/>
    <w:p w14:paraId="75FD4143" w14:textId="77777777" w:rsidR="00195601" w:rsidRDefault="00744EDF" w:rsidP="00195601">
      <w:pPr>
        <w:suppressAutoHyphens/>
      </w:pPr>
      <w:r>
        <w:t>“Citation Analysis</w:t>
      </w:r>
      <w:r w:rsidR="00223414">
        <w:t>: An Empirical Approach to Professional Literary</w:t>
      </w:r>
      <w:r w:rsidR="00195601">
        <w:t xml:space="preserve"> Interpretation,”</w:t>
      </w:r>
    </w:p>
    <w:p w14:paraId="0FBD9616" w14:textId="77777777" w:rsidR="00EA2706" w:rsidRPr="00195601" w:rsidRDefault="00EA2706" w:rsidP="00195601">
      <w:pPr>
        <w:suppressAutoHyphens/>
        <w:ind w:left="720"/>
      </w:pPr>
      <w:r>
        <w:rPr>
          <w:i/>
        </w:rPr>
        <w:t>Scientific</w:t>
      </w:r>
      <w:r w:rsidR="00223414">
        <w:rPr>
          <w:i/>
        </w:rPr>
        <w:t xml:space="preserve"> </w:t>
      </w:r>
      <w:r>
        <w:rPr>
          <w:i/>
        </w:rPr>
        <w:t>Study of Literature</w:t>
      </w:r>
      <w:r w:rsidR="00F31EEB">
        <w:t xml:space="preserve"> 8.1 (2018): 76-112.</w:t>
      </w:r>
    </w:p>
    <w:p w14:paraId="77338F73" w14:textId="77777777" w:rsidR="00E11837" w:rsidRDefault="00D8503E" w:rsidP="00D8503E">
      <w:pPr>
        <w:suppressAutoHyphens/>
      </w:pPr>
      <w:r>
        <w:t>“Target First: O</w:t>
      </w:r>
      <w:r w:rsidR="008065C1">
        <w:t>n</w:t>
      </w:r>
      <w:r>
        <w:t xml:space="preserve"> </w:t>
      </w:r>
      <w:r w:rsidR="008065C1">
        <w:t xml:space="preserve">‘Bidirectionality and Metaphor,’” </w:t>
      </w:r>
      <w:r w:rsidR="008065C1">
        <w:rPr>
          <w:i/>
        </w:rPr>
        <w:t>Poetics Today</w:t>
      </w:r>
      <w:r>
        <w:t xml:space="preserve"> 39.4 (2018)</w:t>
      </w:r>
      <w:r w:rsidR="00F31EEB">
        <w:t>: 703-733</w:t>
      </w:r>
      <w:r>
        <w:t>.</w:t>
      </w:r>
    </w:p>
    <w:p w14:paraId="1013173B" w14:textId="77777777" w:rsidR="00E11837" w:rsidRDefault="00E11837" w:rsidP="00E11837">
      <w:pPr>
        <w:suppressAutoHyphens/>
        <w:rPr>
          <w:i/>
        </w:rPr>
      </w:pPr>
      <w:r>
        <w:t xml:space="preserve">“Intentionality and Constraint in Conceptual Blending,” in </w:t>
      </w:r>
      <w:r>
        <w:rPr>
          <w:i/>
        </w:rPr>
        <w:t>Expressive Minds and</w:t>
      </w:r>
    </w:p>
    <w:p w14:paraId="476EEE00" w14:textId="77777777" w:rsidR="00E11837" w:rsidRDefault="00E11837" w:rsidP="00E11837">
      <w:pPr>
        <w:suppressAutoHyphens/>
      </w:pPr>
      <w:r>
        <w:rPr>
          <w:i/>
        </w:rPr>
        <w:tab/>
        <w:t>Artistic Creations: Studies in Cognitive Poetics</w:t>
      </w:r>
      <w:r>
        <w:t xml:space="preserve">, ed. by </w:t>
      </w:r>
      <w:proofErr w:type="spellStart"/>
      <w:r>
        <w:t>Szilvia</w:t>
      </w:r>
      <w:proofErr w:type="spellEnd"/>
      <w:r>
        <w:t xml:space="preserve"> </w:t>
      </w:r>
      <w:proofErr w:type="spellStart"/>
      <w:r>
        <w:t>Czábi</w:t>
      </w:r>
      <w:proofErr w:type="spellEnd"/>
      <w:r>
        <w:t>.  New York:</w:t>
      </w:r>
    </w:p>
    <w:p w14:paraId="05AD5F5A" w14:textId="77777777" w:rsidR="00D35C40" w:rsidRPr="008065C1" w:rsidRDefault="00E11837" w:rsidP="00E11837">
      <w:pPr>
        <w:suppressAutoHyphens/>
      </w:pPr>
      <w:r>
        <w:tab/>
        <w:t>Oxford University Press, 2018. 79-100.</w:t>
      </w:r>
    </w:p>
    <w:p w14:paraId="672FC201" w14:textId="77777777" w:rsidR="00E90307" w:rsidRDefault="00E90307" w:rsidP="00100AE7">
      <w:pPr>
        <w:suppressAutoHyphens/>
      </w:pPr>
      <w:r>
        <w:t>“‘The</w:t>
      </w:r>
      <w:r w:rsidR="00BA13FE">
        <w:t xml:space="preserve"> History and Science of Feeling</w:t>
      </w:r>
      <w:r>
        <w:t>’: Wordsworth’s Affective Poetics, Then and</w:t>
      </w:r>
    </w:p>
    <w:p w14:paraId="2E32970D" w14:textId="77777777" w:rsidR="0068674C" w:rsidRDefault="00E90307" w:rsidP="00E90307">
      <w:pPr>
        <w:suppressAutoHyphens/>
        <w:ind w:firstLine="720"/>
      </w:pPr>
      <w:r>
        <w:t xml:space="preserve">Now,” in </w:t>
      </w:r>
      <w:r>
        <w:rPr>
          <w:i/>
        </w:rPr>
        <w:t>The Palgrave Handbook of Affect Studies and Text</w:t>
      </w:r>
      <w:r w:rsidR="0068674C">
        <w:rPr>
          <w:i/>
        </w:rPr>
        <w:t>ual Criticism</w:t>
      </w:r>
      <w:r w:rsidR="0068674C">
        <w:t>, ed.</w:t>
      </w:r>
    </w:p>
    <w:p w14:paraId="65D99CC5" w14:textId="77777777" w:rsidR="00E90307" w:rsidRDefault="00E90307" w:rsidP="0068674C">
      <w:pPr>
        <w:suppressAutoHyphens/>
        <w:ind w:firstLine="720"/>
      </w:pPr>
      <w:r>
        <w:t>Donald R.</w:t>
      </w:r>
      <w:r w:rsidR="0068674C">
        <w:t xml:space="preserve"> </w:t>
      </w:r>
      <w:r>
        <w:t>Wehrs</w:t>
      </w:r>
      <w:r w:rsidR="002E07F8">
        <w:t xml:space="preserve"> and Thomas Blake.  Cham: Springer</w:t>
      </w:r>
      <w:r w:rsidR="0068674C">
        <w:t>, 2017. 671-693</w:t>
      </w:r>
      <w:r w:rsidR="00D421E3">
        <w:t>.</w:t>
      </w:r>
    </w:p>
    <w:p w14:paraId="6860239B" w14:textId="77777777" w:rsidR="00EF1445" w:rsidRDefault="00EF1445" w:rsidP="00EF1445">
      <w:pPr>
        <w:suppressAutoHyphens/>
        <w:rPr>
          <w:i/>
        </w:rPr>
      </w:pPr>
      <w:r>
        <w:t xml:space="preserve">“Ambiguity in Affect: The Modernity of Wordsworth’s </w:t>
      </w:r>
      <w:r>
        <w:rPr>
          <w:i/>
        </w:rPr>
        <w:t>Lyrical Ballads</w:t>
      </w:r>
      <w:r>
        <w:t xml:space="preserve">,” in </w:t>
      </w:r>
      <w:r>
        <w:rPr>
          <w:i/>
        </w:rPr>
        <w:t>Romantic</w:t>
      </w:r>
    </w:p>
    <w:p w14:paraId="4B42DCAE" w14:textId="77777777" w:rsidR="00EF1445" w:rsidRDefault="00EF1445" w:rsidP="00EF1445">
      <w:pPr>
        <w:suppressAutoHyphens/>
        <w:ind w:firstLine="720"/>
      </w:pPr>
      <w:r>
        <w:rPr>
          <w:i/>
        </w:rPr>
        <w:t>Ambiguities: Abodes of the Modern</w:t>
      </w:r>
      <w:r>
        <w:t>, ed. Sebastian Domsch, Christoph Reinfandt,</w:t>
      </w:r>
    </w:p>
    <w:p w14:paraId="5F18E436" w14:textId="77777777" w:rsidR="00EF1445" w:rsidRPr="00EF1445" w:rsidRDefault="00EF1445" w:rsidP="0010220C">
      <w:pPr>
        <w:suppressAutoHyphens/>
        <w:ind w:firstLine="720"/>
      </w:pPr>
      <w:r>
        <w:t xml:space="preserve">and Katharina Rennhak.  Trier: </w:t>
      </w:r>
      <w:proofErr w:type="spellStart"/>
      <w:r>
        <w:t>Wissenschaftlicher</w:t>
      </w:r>
      <w:proofErr w:type="spellEnd"/>
      <w:r>
        <w:t xml:space="preserve"> Verlag Trier</w:t>
      </w:r>
      <w:r w:rsidR="0010220C">
        <w:t>, 2017. 21-36.</w:t>
      </w:r>
    </w:p>
    <w:p w14:paraId="58F7E620" w14:textId="77777777" w:rsidR="00A35024" w:rsidRDefault="0033614F" w:rsidP="00100AE7">
      <w:pPr>
        <w:suppressAutoHyphens/>
        <w:rPr>
          <w:i/>
        </w:rPr>
      </w:pPr>
      <w:r>
        <w:t xml:space="preserve">“William Wordsworth, </w:t>
      </w:r>
      <w:r>
        <w:rPr>
          <w:i/>
        </w:rPr>
        <w:t>The Prelude</w:t>
      </w:r>
      <w:r w:rsidR="00A35024">
        <w:t xml:space="preserve"> (1798, 1799, 1805, 1850)</w:t>
      </w:r>
      <w:r>
        <w:t xml:space="preserve">,” in </w:t>
      </w:r>
      <w:r w:rsidR="00A35024">
        <w:rPr>
          <w:i/>
        </w:rPr>
        <w:t>Handbook of British</w:t>
      </w:r>
    </w:p>
    <w:p w14:paraId="394432CA" w14:textId="77777777" w:rsidR="0033614F" w:rsidRPr="00A12409" w:rsidRDefault="00A12409" w:rsidP="00A12409">
      <w:pPr>
        <w:suppressAutoHyphens/>
        <w:ind w:firstLine="720"/>
      </w:pPr>
      <w:r>
        <w:rPr>
          <w:i/>
        </w:rPr>
        <w:t>Romanticism</w:t>
      </w:r>
      <w:r w:rsidR="0033614F">
        <w:t xml:space="preserve">,” ed. Ralf Haekel.  Berlin: Walter </w:t>
      </w:r>
      <w:r w:rsidR="00A35024">
        <w:t>de Gruyter,</w:t>
      </w:r>
      <w:r>
        <w:t xml:space="preserve"> </w:t>
      </w:r>
      <w:r w:rsidR="00A35024">
        <w:t>2017. 391-408</w:t>
      </w:r>
      <w:r w:rsidR="0033614F">
        <w:t>.</w:t>
      </w:r>
    </w:p>
    <w:p w14:paraId="085D4F12" w14:textId="77777777" w:rsidR="00B80D86" w:rsidRDefault="00E11837" w:rsidP="00100AE7">
      <w:pPr>
        <w:suppressAutoHyphens/>
        <w:rPr>
          <w:i/>
        </w:rPr>
      </w:pPr>
      <w:r>
        <w:t xml:space="preserve"> </w:t>
      </w:r>
      <w:r w:rsidR="00B80D86">
        <w:t xml:space="preserve">“A Mirror on the Mind: </w:t>
      </w:r>
      <w:r w:rsidR="00CA4E2B">
        <w:t>Stevens, Chiasmus, and Autism Spectrum Disorder,”</w:t>
      </w:r>
      <w:r w:rsidR="00B80D86">
        <w:t xml:space="preserve"> </w:t>
      </w:r>
      <w:r w:rsidR="00B80D86">
        <w:rPr>
          <w:i/>
        </w:rPr>
        <w:t>The</w:t>
      </w:r>
    </w:p>
    <w:p w14:paraId="7EAF174A" w14:textId="77777777" w:rsidR="00F16A50" w:rsidRDefault="00CA4E2B" w:rsidP="00B80D86">
      <w:pPr>
        <w:suppressAutoHyphens/>
        <w:ind w:firstLine="720"/>
      </w:pPr>
      <w:r>
        <w:rPr>
          <w:i/>
        </w:rPr>
        <w:t>Wallace Stevens Journal</w:t>
      </w:r>
      <w:r>
        <w:t xml:space="preserve"> (special issue on “Stevens and</w:t>
      </w:r>
      <w:r w:rsidR="00F16A50">
        <w:t xml:space="preserve"> the Cognitive Turn in</w:t>
      </w:r>
    </w:p>
    <w:p w14:paraId="1E1D631A" w14:textId="77777777" w:rsidR="00CA4E2B" w:rsidRPr="00CA4E2B" w:rsidRDefault="00F16A50" w:rsidP="00F16A50">
      <w:pPr>
        <w:suppressAutoHyphens/>
        <w:ind w:firstLine="720"/>
      </w:pPr>
      <w:r>
        <w:t>Literary Studies</w:t>
      </w:r>
      <w:r w:rsidR="00CA4E2B">
        <w:t xml:space="preserve">”), </w:t>
      </w:r>
      <w:r w:rsidR="00CD2F71">
        <w:t xml:space="preserve">39.2 (2015): </w:t>
      </w:r>
      <w:r w:rsidR="007D7984">
        <w:t>182-206</w:t>
      </w:r>
      <w:r w:rsidR="00044B9D">
        <w:t>.</w:t>
      </w:r>
    </w:p>
    <w:p w14:paraId="686FA19A" w14:textId="77777777" w:rsidR="00275C33" w:rsidRDefault="00275C33" w:rsidP="00100AE7">
      <w:pPr>
        <w:suppressAutoHyphens/>
      </w:pPr>
      <w:r>
        <w:t xml:space="preserve">“Wordsworth, Cudworth, and the </w:t>
      </w:r>
      <w:proofErr w:type="spellStart"/>
      <w:r>
        <w:t>Emp</w:t>
      </w:r>
      <w:r w:rsidR="00E72731">
        <w:t>i</w:t>
      </w:r>
      <w:r>
        <w:t>rico</w:t>
      </w:r>
      <w:proofErr w:type="spellEnd"/>
      <w:r>
        <w:t>-Idealist Philosophy of Fitness,” in</w:t>
      </w:r>
    </w:p>
    <w:p w14:paraId="1D9783E3" w14:textId="77777777" w:rsidR="00275C33" w:rsidRDefault="00275C33" w:rsidP="00275C33">
      <w:pPr>
        <w:suppressAutoHyphens/>
        <w:ind w:firstLine="720"/>
      </w:pPr>
      <w:r>
        <w:rPr>
          <w:i/>
        </w:rPr>
        <w:t>Romanticism and Knowledge</w:t>
      </w:r>
      <w:r>
        <w:t>, ed. Felicitas Meifert, Stefanie Fricke, and</w:t>
      </w:r>
    </w:p>
    <w:p w14:paraId="58AB675E" w14:textId="77777777" w:rsidR="00275C33" w:rsidRPr="0033614F" w:rsidRDefault="00275C33" w:rsidP="00275C33">
      <w:pPr>
        <w:suppressAutoHyphens/>
        <w:ind w:firstLine="720"/>
        <w:rPr>
          <w:lang w:val="de-DE"/>
        </w:rPr>
      </w:pPr>
      <w:r w:rsidRPr="0033614F">
        <w:rPr>
          <w:lang w:val="de-DE"/>
        </w:rPr>
        <w:t>Katharina Pink.  Trier: Wissenschaftlicher Verlag</w:t>
      </w:r>
      <w:r w:rsidR="0037108D">
        <w:rPr>
          <w:lang w:val="de-DE"/>
        </w:rPr>
        <w:t>, 2015.  87-95</w:t>
      </w:r>
      <w:r w:rsidRPr="0033614F">
        <w:rPr>
          <w:lang w:val="de-DE"/>
        </w:rPr>
        <w:t>.</w:t>
      </w:r>
    </w:p>
    <w:p w14:paraId="42A95B10" w14:textId="77777777" w:rsidR="001B0E8A" w:rsidRDefault="003039EE" w:rsidP="00100AE7">
      <w:pPr>
        <w:suppressAutoHyphens/>
        <w:rPr>
          <w:i/>
        </w:rPr>
      </w:pPr>
      <w:r>
        <w:t>“</w:t>
      </w:r>
      <w:r w:rsidRPr="00F36112">
        <w:rPr>
          <w:i/>
        </w:rPr>
        <w:t>The Pr</w:t>
      </w:r>
      <w:r w:rsidR="005F4271" w:rsidRPr="00F36112">
        <w:rPr>
          <w:i/>
        </w:rPr>
        <w:t>elude</w:t>
      </w:r>
      <w:r w:rsidR="005F4271">
        <w:t xml:space="preserve"> as a Philosophical Poem,” in </w:t>
      </w:r>
      <w:r w:rsidR="001B0E8A">
        <w:rPr>
          <w:i/>
        </w:rPr>
        <w:t>The Oxford Handbook of William</w:t>
      </w:r>
    </w:p>
    <w:p w14:paraId="76174D73" w14:textId="77777777" w:rsidR="001B0E8A" w:rsidRDefault="003039EE" w:rsidP="001B0E8A">
      <w:pPr>
        <w:suppressAutoHyphens/>
        <w:ind w:firstLine="720"/>
      </w:pPr>
      <w:r>
        <w:rPr>
          <w:i/>
        </w:rPr>
        <w:t>Wordsworth</w:t>
      </w:r>
      <w:r w:rsidR="0020132B">
        <w:t>, ed.</w:t>
      </w:r>
      <w:r w:rsidR="001B0E8A">
        <w:t xml:space="preserve"> </w:t>
      </w:r>
      <w:r>
        <w:t>Rich</w:t>
      </w:r>
      <w:r w:rsidR="0020132B">
        <w:t xml:space="preserve">ard Gravil and Daniel Robinson. </w:t>
      </w:r>
      <w:r>
        <w:t>Oxford: Oxford U</w:t>
      </w:r>
      <w:r w:rsidR="001B0E8A">
        <w:t>niversity</w:t>
      </w:r>
    </w:p>
    <w:p w14:paraId="77033068" w14:textId="77777777" w:rsidR="003039EE" w:rsidRDefault="0020132B" w:rsidP="001B0E8A">
      <w:pPr>
        <w:suppressAutoHyphens/>
        <w:ind w:firstLine="720"/>
      </w:pPr>
      <w:r>
        <w:t>Pres</w:t>
      </w:r>
      <w:r w:rsidR="00CA4E2B">
        <w:t>s, 2015.</w:t>
      </w:r>
      <w:r w:rsidR="001B0E8A">
        <w:t xml:space="preserve"> </w:t>
      </w:r>
      <w:r w:rsidR="00CA4E2B">
        <w:t>397-413.</w:t>
      </w:r>
    </w:p>
    <w:p w14:paraId="5064FAE5" w14:textId="77777777" w:rsidR="003039EE" w:rsidRDefault="003039EE" w:rsidP="00100AE7">
      <w:pPr>
        <w:suppressAutoHyphens/>
        <w:ind w:left="720" w:hanging="720"/>
      </w:pPr>
      <w:r>
        <w:t xml:space="preserve">“Time as Space in the Structure of (Literary) Experience: </w:t>
      </w:r>
      <w:r>
        <w:rPr>
          <w:i/>
        </w:rPr>
        <w:t>The Prelude</w:t>
      </w:r>
      <w:r>
        <w:t xml:space="preserve">,” </w:t>
      </w:r>
      <w:r w:rsidR="005F4271">
        <w:t xml:space="preserve">in </w:t>
      </w:r>
      <w:r w:rsidR="001B0E8A">
        <w:rPr>
          <w:i/>
        </w:rPr>
        <w:t xml:space="preserve">The </w:t>
      </w:r>
      <w:r>
        <w:rPr>
          <w:i/>
        </w:rPr>
        <w:t xml:space="preserve">Oxford Handbook </w:t>
      </w:r>
      <w:r w:rsidR="0020132B">
        <w:rPr>
          <w:i/>
        </w:rPr>
        <w:t>of Cognitive Literary Studies</w:t>
      </w:r>
      <w:r w:rsidR="0020132B">
        <w:t xml:space="preserve">, ed. Lisa Zunshine. </w:t>
      </w:r>
      <w:r>
        <w:t>Oxford: Oxford U</w:t>
      </w:r>
      <w:r w:rsidR="006916E5">
        <w:t>niversity Press, 2015.  593-612.</w:t>
      </w:r>
    </w:p>
    <w:p w14:paraId="4CF9F96F" w14:textId="77777777" w:rsidR="005F4271" w:rsidRPr="005F4271" w:rsidRDefault="005F4271" w:rsidP="00100AE7">
      <w:pPr>
        <w:suppressAutoHyphens/>
        <w:ind w:left="720" w:hanging="720"/>
      </w:pPr>
      <w:r>
        <w:lastRenderedPageBreak/>
        <w:t xml:space="preserve">“Integrating the Study of Cognition, Literature, and History,” in </w:t>
      </w:r>
      <w:r>
        <w:rPr>
          <w:i/>
        </w:rPr>
        <w:t>Cognition, Literature, and History</w:t>
      </w:r>
      <w:r>
        <w:t>, ed. Mark J. Bruhn a</w:t>
      </w:r>
      <w:r w:rsidR="00D44B92">
        <w:t xml:space="preserve">nd Donald R. Wehrs.  </w:t>
      </w:r>
      <w:r>
        <w:t xml:space="preserve">New York: </w:t>
      </w:r>
      <w:r w:rsidR="00D44B92">
        <w:t>Routledge, 2014.  1-14</w:t>
      </w:r>
      <w:r>
        <w:t>.</w:t>
      </w:r>
    </w:p>
    <w:p w14:paraId="2CE2F3CA" w14:textId="77777777" w:rsidR="00FE4472" w:rsidRDefault="00FE4472" w:rsidP="00100AE7">
      <w:pPr>
        <w:suppressAutoHyphens/>
        <w:ind w:left="720" w:hanging="720"/>
      </w:pPr>
      <w:r>
        <w:t>“Romantic Reflections: Toward a Cultural History of Introspectio</w:t>
      </w:r>
      <w:r w:rsidR="00710541">
        <w:t xml:space="preserve">n in Mind Science,” </w:t>
      </w:r>
      <w:r>
        <w:t xml:space="preserve">in </w:t>
      </w:r>
      <w:r>
        <w:rPr>
          <w:i/>
        </w:rPr>
        <w:t>Cognition, Literature, and History</w:t>
      </w:r>
      <w:r>
        <w:t>, ed. Ma</w:t>
      </w:r>
      <w:r w:rsidR="00710541">
        <w:t>rk J</w:t>
      </w:r>
      <w:r w:rsidR="00FA1FF5">
        <w:t>. Bruhn and Donald R. Wehr</w:t>
      </w:r>
      <w:r w:rsidR="00D44B92">
        <w:t xml:space="preserve">s.  </w:t>
      </w:r>
      <w:r w:rsidR="005F4271">
        <w:t>New York: Routledge</w:t>
      </w:r>
      <w:r w:rsidR="00D44B92">
        <w:t>, 2014.  209-228</w:t>
      </w:r>
      <w:r w:rsidR="005F4271">
        <w:t>.</w:t>
      </w:r>
    </w:p>
    <w:p w14:paraId="19AF4568" w14:textId="77777777" w:rsidR="004D2B08" w:rsidRPr="00072769" w:rsidRDefault="004D2B08" w:rsidP="00100AE7">
      <w:pPr>
        <w:suppressAutoHyphens/>
        <w:ind w:left="720" w:hanging="720"/>
        <w:rPr>
          <w:lang w:val="de-DE"/>
        </w:rPr>
      </w:pPr>
      <w:r>
        <w:t xml:space="preserve">“’The Suburbs of the Mind’: Wordsworth’s Cambridge and the City Within,” </w:t>
      </w:r>
      <w:r>
        <w:rPr>
          <w:i/>
        </w:rPr>
        <w:t>Romantic Cityscapes</w:t>
      </w:r>
      <w:r>
        <w:t xml:space="preserve">, ed. </w:t>
      </w:r>
      <w:r w:rsidRPr="00D44B92">
        <w:t>Jens Gurr and Fr</w:t>
      </w:r>
      <w:r w:rsidRPr="00072769">
        <w:rPr>
          <w:lang w:val="de-DE"/>
        </w:rPr>
        <w:t>ank Point</w:t>
      </w:r>
      <w:r w:rsidR="008C489C">
        <w:rPr>
          <w:lang w:val="de-DE"/>
        </w:rPr>
        <w:t>n</w:t>
      </w:r>
      <w:r w:rsidRPr="00072769">
        <w:rPr>
          <w:lang w:val="de-DE"/>
        </w:rPr>
        <w:t>er</w:t>
      </w:r>
      <w:r w:rsidR="005F4271" w:rsidRPr="00072769">
        <w:rPr>
          <w:lang w:val="de-DE"/>
        </w:rPr>
        <w:t xml:space="preserve">. </w:t>
      </w:r>
      <w:r w:rsidR="00072769" w:rsidRPr="00072769">
        <w:rPr>
          <w:rFonts w:eastAsia="Times New Roman"/>
          <w:lang w:val="de-DE" w:eastAsia="en-US"/>
        </w:rPr>
        <w:t>Trier: Wissenschaftlicher Verlag Trier, 2013</w:t>
      </w:r>
      <w:r w:rsidRPr="00072769">
        <w:rPr>
          <w:lang w:val="de-DE"/>
        </w:rPr>
        <w:t>.</w:t>
      </w:r>
      <w:r w:rsidR="00DC72A7">
        <w:rPr>
          <w:lang w:val="de-DE"/>
        </w:rPr>
        <w:t xml:space="preserve">  67-75.</w:t>
      </w:r>
    </w:p>
    <w:p w14:paraId="74066305" w14:textId="77777777" w:rsidR="0020132B" w:rsidRDefault="0020132B" w:rsidP="00100AE7">
      <w:pPr>
        <w:suppressAutoHyphens/>
        <w:ind w:left="720" w:hanging="720"/>
      </w:pPr>
      <w:r>
        <w:t xml:space="preserve">“Mind Out of Time: Wordsworth and Neurophenomenology,” </w:t>
      </w:r>
      <w:r>
        <w:rPr>
          <w:i/>
        </w:rPr>
        <w:t>European Romantic Review</w:t>
      </w:r>
      <w:r>
        <w:t xml:space="preserve"> 24.4 (2013): 421-436.</w:t>
      </w:r>
    </w:p>
    <w:p w14:paraId="3411B885" w14:textId="77777777" w:rsidR="004D2B08" w:rsidRPr="004D2B08" w:rsidRDefault="004D2B08" w:rsidP="00100AE7">
      <w:pPr>
        <w:suppressAutoHyphens/>
        <w:ind w:left="720" w:hanging="720"/>
      </w:pPr>
      <w:r>
        <w:t xml:space="preserve">“An Independent Mind?  Wordsworth’s Dualism,” </w:t>
      </w:r>
      <w:r>
        <w:rPr>
          <w:i/>
        </w:rPr>
        <w:t>Grasmere 2011</w:t>
      </w:r>
      <w:r w:rsidR="008F19E8">
        <w:rPr>
          <w:i/>
        </w:rPr>
        <w:t>: Selected Papers from the Wordsworth Summer Conference</w:t>
      </w:r>
      <w:r w:rsidR="003F0FB1">
        <w:t xml:space="preserve">, ed. Richard Gravil.  </w:t>
      </w:r>
      <w:r w:rsidR="00D62240">
        <w:t xml:space="preserve">Penrith: </w:t>
      </w:r>
      <w:r w:rsidR="003F0FB1">
        <w:t>Humanities E-Books, 2011.  46-59.</w:t>
      </w:r>
    </w:p>
    <w:p w14:paraId="26E089FA" w14:textId="77777777" w:rsidR="00264E6D" w:rsidRPr="00264E6D" w:rsidRDefault="00264E6D" w:rsidP="00100AE7">
      <w:pPr>
        <w:suppressAutoHyphens/>
        <w:ind w:left="720" w:hanging="720"/>
      </w:pPr>
      <w:r>
        <w:t>“Exchange Values: Poetics and Co</w:t>
      </w:r>
      <w:r w:rsidR="004C30F8">
        <w:t>gnitive Science,”</w:t>
      </w:r>
      <w:r>
        <w:t xml:space="preserve"> </w:t>
      </w:r>
      <w:r>
        <w:rPr>
          <w:i/>
        </w:rPr>
        <w:t>Poetics Today</w:t>
      </w:r>
      <w:r w:rsidR="00E615D4">
        <w:t xml:space="preserve"> 32.3</w:t>
      </w:r>
      <w:r w:rsidR="004C30F8">
        <w:t xml:space="preserve"> (2011): 403-460</w:t>
      </w:r>
      <w:r>
        <w:t>.</w:t>
      </w:r>
    </w:p>
    <w:p w14:paraId="0F1A167D" w14:textId="77777777" w:rsidR="006D48F5" w:rsidRPr="002E560A" w:rsidRDefault="002E560A" w:rsidP="00100AE7">
      <w:pPr>
        <w:suppressAutoHyphens/>
        <w:ind w:left="720" w:hanging="720"/>
      </w:pPr>
      <w:r>
        <w:t>“Harmonious Madness: The Poetics of Analogy at the Limits of B</w:t>
      </w:r>
      <w:r w:rsidR="004C30F8">
        <w:t xml:space="preserve">lending Theory,” </w:t>
      </w:r>
      <w:r>
        <w:rPr>
          <w:i/>
        </w:rPr>
        <w:t>Poetics Today</w:t>
      </w:r>
      <w:r w:rsidR="00E615D4">
        <w:t xml:space="preserve"> 32.4</w:t>
      </w:r>
      <w:r w:rsidR="004C30F8">
        <w:t xml:space="preserve"> (2011): 619-662</w:t>
      </w:r>
      <w:r>
        <w:t>.</w:t>
      </w:r>
    </w:p>
    <w:p w14:paraId="76DD64A4" w14:textId="77777777" w:rsidR="00A84D6A" w:rsidRDefault="00A84D6A" w:rsidP="00100AE7">
      <w:pPr>
        <w:suppressAutoHyphens/>
        <w:ind w:left="720" w:hanging="720"/>
      </w:pPr>
      <w:r>
        <w:t>“Romanticism and the Cognitive Scien</w:t>
      </w:r>
      <w:r w:rsidR="002E560A">
        <w:t xml:space="preserve">ce of Imagination,” </w:t>
      </w:r>
      <w:r>
        <w:rPr>
          <w:i/>
        </w:rPr>
        <w:t>Studies in Romanticism</w:t>
      </w:r>
      <w:r w:rsidR="00B55B8C">
        <w:t xml:space="preserve"> 48.4 (2009)</w:t>
      </w:r>
      <w:r w:rsidR="002E560A">
        <w:t>: 543-564</w:t>
      </w:r>
      <w:r>
        <w:t>.</w:t>
      </w:r>
    </w:p>
    <w:p w14:paraId="266AE05D" w14:textId="77777777" w:rsidR="00795DB7" w:rsidRPr="00795DB7" w:rsidRDefault="000220DB" w:rsidP="00100AE7">
      <w:pPr>
        <w:suppressAutoHyphens/>
        <w:ind w:left="720" w:hanging="720"/>
        <w:rPr>
          <w:i/>
        </w:rPr>
      </w:pPr>
      <w:r>
        <w:t>“Shelley’s Theory of Mind: From Radical Empiricism to Cognitive Romanticism,</w:t>
      </w:r>
      <w:r w:rsidR="00876771">
        <w:t xml:space="preserve">” </w:t>
      </w:r>
      <w:r w:rsidR="00876771">
        <w:rPr>
          <w:i/>
        </w:rPr>
        <w:t>Poetics Today</w:t>
      </w:r>
      <w:r w:rsidR="00876771">
        <w:t xml:space="preserve"> 30.3 (2009): 373-422</w:t>
      </w:r>
      <w:r w:rsidR="00795DB7">
        <w:t>.</w:t>
      </w:r>
    </w:p>
    <w:p w14:paraId="6D2E2221" w14:textId="77777777" w:rsidR="00C93538" w:rsidRPr="00C93538" w:rsidRDefault="00A84D6A" w:rsidP="00100AE7">
      <w:pPr>
        <w:suppressAutoHyphens/>
        <w:ind w:left="720" w:hanging="720"/>
      </w:pPr>
      <w:r>
        <w:t xml:space="preserve"> </w:t>
      </w:r>
      <w:r w:rsidR="00C93538">
        <w:t>“Cognition and Representation in Wordsworth’s London</w:t>
      </w:r>
      <w:r w:rsidR="00EE4F7C">
        <w:t xml:space="preserve">,” </w:t>
      </w:r>
      <w:r w:rsidR="00C93538">
        <w:rPr>
          <w:i/>
        </w:rPr>
        <w:t>Studies in Romanticism</w:t>
      </w:r>
      <w:r w:rsidR="00EE4F7C">
        <w:t xml:space="preserve"> 45.2 (2006): 157-180</w:t>
      </w:r>
      <w:r w:rsidR="00C93538">
        <w:t>.</w:t>
      </w:r>
    </w:p>
    <w:p w14:paraId="1DE03DBB" w14:textId="77777777" w:rsidR="00C93538" w:rsidRPr="00257C25" w:rsidRDefault="000E2024" w:rsidP="00100AE7">
      <w:pPr>
        <w:suppressAutoHyphens/>
        <w:ind w:left="720" w:hanging="720"/>
      </w:pPr>
      <w:r>
        <w:t>“Place Deixis and the Schematics</w:t>
      </w:r>
      <w:r w:rsidR="00C93538">
        <w:t xml:space="preserve"> o</w:t>
      </w:r>
      <w:r w:rsidR="006E2C67">
        <w:t xml:space="preserve">f Imagined Space: </w:t>
      </w:r>
      <w:smartTag w:uri="urn:schemas-microsoft-com:office:smarttags" w:element="place">
        <w:smartTag w:uri="urn:schemas-microsoft-com:office:smarttags" w:element="City">
          <w:r w:rsidR="006E2C67">
            <w:t>Milton</w:t>
          </w:r>
        </w:smartTag>
      </w:smartTag>
      <w:r>
        <w:t xml:space="preserve"> to Keats,” </w:t>
      </w:r>
      <w:r w:rsidR="00C93538">
        <w:rPr>
          <w:i/>
        </w:rPr>
        <w:t>Poetics Today</w:t>
      </w:r>
      <w:r>
        <w:t xml:space="preserve"> 26.3 (2005): 387-432.</w:t>
      </w:r>
      <w:r w:rsidR="00257C25">
        <w:t xml:space="preserve"> </w:t>
      </w:r>
    </w:p>
    <w:p w14:paraId="3EACFE95" w14:textId="77777777" w:rsidR="00C93538" w:rsidRPr="00C93538" w:rsidRDefault="00C93538" w:rsidP="00100AE7">
      <w:pPr>
        <w:suppressAutoHyphens/>
        <w:ind w:left="720" w:hanging="720"/>
      </w:pPr>
      <w:r>
        <w:t>“Keats’s</w:t>
      </w:r>
      <w:r w:rsidR="00FD6820">
        <w:t xml:space="preserve"> Wretched Taste,”</w:t>
      </w:r>
      <w:r w:rsidR="002D29CB">
        <w:t xml:space="preserve"> in</w:t>
      </w:r>
      <w:r>
        <w:t xml:space="preserve"> </w:t>
      </w:r>
      <w:r w:rsidR="00BA4959">
        <w:rPr>
          <w:rFonts w:eastAsia="Times New Roman"/>
          <w:i/>
          <w:lang w:eastAsia="en-US"/>
        </w:rPr>
        <w:t>Romantic Voices, Romantic Poetics</w:t>
      </w:r>
      <w:r w:rsidR="00BA4959">
        <w:rPr>
          <w:rFonts w:eastAsia="Times New Roman"/>
          <w:lang w:eastAsia="en-US"/>
        </w:rPr>
        <w:t xml:space="preserve">, ed. Christoph Bode and Katharina Rennhak.  </w:t>
      </w:r>
      <w:r w:rsidR="005F4271">
        <w:rPr>
          <w:rFonts w:eastAsia="Times New Roman"/>
          <w:lang w:eastAsia="en-US"/>
        </w:rPr>
        <w:t xml:space="preserve">Trier: </w:t>
      </w:r>
      <w:proofErr w:type="spellStart"/>
      <w:r w:rsidR="00BA4959">
        <w:rPr>
          <w:rFonts w:eastAsia="Times New Roman"/>
          <w:lang w:eastAsia="en-US"/>
        </w:rPr>
        <w:t>Wissenschaftlicher</w:t>
      </w:r>
      <w:proofErr w:type="spellEnd"/>
      <w:r w:rsidR="00BA4959">
        <w:rPr>
          <w:rFonts w:eastAsia="Times New Roman"/>
          <w:lang w:eastAsia="en-US"/>
        </w:rPr>
        <w:t xml:space="preserve"> Verlag Trier, 2005.</w:t>
      </w:r>
      <w:r w:rsidR="00BA4959">
        <w:rPr>
          <w:rFonts w:eastAsia="Times New Roman"/>
          <w:i/>
          <w:lang w:eastAsia="en-US"/>
        </w:rPr>
        <w:t xml:space="preserve"> </w:t>
      </w:r>
      <w:r w:rsidR="00FD6820">
        <w:rPr>
          <w:rFonts w:eastAsia="Times New Roman"/>
          <w:lang w:eastAsia="en-US"/>
        </w:rPr>
        <w:t>151-166</w:t>
      </w:r>
      <w:r>
        <w:rPr>
          <w:rFonts w:eastAsia="Times New Roman"/>
          <w:lang w:eastAsia="en-US"/>
        </w:rPr>
        <w:t>.</w:t>
      </w:r>
    </w:p>
    <w:p w14:paraId="0DAF7731" w14:textId="77777777" w:rsidR="00305434" w:rsidRDefault="00305434" w:rsidP="00100AE7">
      <w:pPr>
        <w:suppressAutoHyphens/>
        <w:ind w:left="720" w:hanging="720"/>
      </w:pPr>
      <w:r>
        <w:t>“Margaret Atwood’s Lucy Poem: The Postmodern Art of Otherness in ‘Deat</w:t>
      </w:r>
      <w:r w:rsidR="00C93538">
        <w:t xml:space="preserve">h by Landscape,’” </w:t>
      </w:r>
      <w:r>
        <w:rPr>
          <w:i/>
        </w:rPr>
        <w:t>European Romantic Review</w:t>
      </w:r>
      <w:r w:rsidR="00C93538">
        <w:t xml:space="preserve"> 15.3 (2004): 449-461.</w:t>
      </w:r>
    </w:p>
    <w:p w14:paraId="1F7C5D35" w14:textId="77777777" w:rsidR="00305434" w:rsidRDefault="00305434" w:rsidP="00100AE7">
      <w:pPr>
        <w:suppressAutoHyphens/>
        <w:ind w:left="720" w:hanging="720"/>
      </w:pPr>
      <w:r>
        <w:t xml:space="preserve">“Prodigious mixtures and confusions strange: The Self-Subverting Mixed Style of </w:t>
      </w:r>
      <w:r>
        <w:rPr>
          <w:i/>
        </w:rPr>
        <w:t>The Cenci</w:t>
      </w:r>
      <w:r>
        <w:t xml:space="preserve">,” </w:t>
      </w:r>
      <w:r>
        <w:rPr>
          <w:i/>
        </w:rPr>
        <w:t>Poetics Today</w:t>
      </w:r>
      <w:r>
        <w:t xml:space="preserve"> 22.4 (2001): 713-763.</w:t>
      </w:r>
    </w:p>
    <w:p w14:paraId="01107BE5" w14:textId="77777777" w:rsidR="00305434" w:rsidRDefault="00305434" w:rsidP="00100AE7">
      <w:pPr>
        <w:suppressAutoHyphens/>
        <w:ind w:left="720" w:hanging="720"/>
      </w:pPr>
      <w:r>
        <w:t xml:space="preserve">“Art, Anxiety, and Alchemy in the </w:t>
      </w:r>
      <w:r>
        <w:rPr>
          <w:i/>
        </w:rPr>
        <w:t>Canon’s Yeoman’s Tale</w:t>
      </w:r>
      <w:r>
        <w:t xml:space="preserve">,” </w:t>
      </w:r>
      <w:r>
        <w:rPr>
          <w:i/>
        </w:rPr>
        <w:t>Chaucer Review</w:t>
      </w:r>
      <w:r>
        <w:t xml:space="preserve"> 33.3 (1999): 287-315.</w:t>
      </w:r>
    </w:p>
    <w:p w14:paraId="706DB829" w14:textId="77777777" w:rsidR="00305434" w:rsidRDefault="00305434" w:rsidP="00100AE7">
      <w:pPr>
        <w:suppressAutoHyphens/>
        <w:ind w:left="720" w:hanging="720"/>
      </w:pPr>
      <w:r>
        <w:t xml:space="preserve">“Approaching </w:t>
      </w:r>
      <w:proofErr w:type="spellStart"/>
      <w:r>
        <w:t>Busyrane</w:t>
      </w:r>
      <w:proofErr w:type="spellEnd"/>
      <w:r>
        <w:t xml:space="preserve">: Episodic Patterning in </w:t>
      </w:r>
      <w:r>
        <w:rPr>
          <w:i/>
        </w:rPr>
        <w:t xml:space="preserve">The Faerie </w:t>
      </w:r>
      <w:proofErr w:type="spellStart"/>
      <w:r>
        <w:rPr>
          <w:i/>
        </w:rPr>
        <w:t>Queene</w:t>
      </w:r>
      <w:proofErr w:type="spellEnd"/>
      <w:r>
        <w:t xml:space="preserve">,” </w:t>
      </w:r>
      <w:r>
        <w:rPr>
          <w:i/>
        </w:rPr>
        <w:t>Studies in Philology</w:t>
      </w:r>
      <w:r>
        <w:t xml:space="preserve"> 92.3 (1995): 275-290.</w:t>
      </w:r>
    </w:p>
    <w:p w14:paraId="3C3EF109" w14:textId="77777777" w:rsidR="00305434" w:rsidRDefault="00305434" w:rsidP="00100AE7">
      <w:pPr>
        <w:suppressAutoHyphens/>
        <w:ind w:left="720" w:hanging="720"/>
      </w:pPr>
      <w:r>
        <w:t xml:space="preserve">“A Home Where the Heart Is: Wordsworth’s Domestication of Coleridge’s Supernatural Poems,” </w:t>
      </w:r>
      <w:r>
        <w:rPr>
          <w:i/>
        </w:rPr>
        <w:t>The CEA Critic</w:t>
      </w:r>
      <w:r>
        <w:t xml:space="preserve"> 56.3 (1994): 28-42.</w:t>
      </w:r>
    </w:p>
    <w:p w14:paraId="55B1BA1D" w14:textId="77777777" w:rsidR="00D62240" w:rsidRDefault="00D62240" w:rsidP="00100AE7">
      <w:pPr>
        <w:suppressAutoHyphens/>
        <w:rPr>
          <w:b/>
        </w:rPr>
      </w:pPr>
    </w:p>
    <w:p w14:paraId="1E3DCE31" w14:textId="77777777" w:rsidR="00305434" w:rsidRDefault="00BD65D8" w:rsidP="00100AE7">
      <w:pPr>
        <w:suppressAutoHyphens/>
      </w:pPr>
      <w:r>
        <w:rPr>
          <w:b/>
        </w:rPr>
        <w:t xml:space="preserve">Book </w:t>
      </w:r>
      <w:r w:rsidR="00305434">
        <w:rPr>
          <w:b/>
        </w:rPr>
        <w:t>Reviews</w:t>
      </w:r>
      <w:r w:rsidR="00305434">
        <w:t>:</w:t>
      </w:r>
    </w:p>
    <w:p w14:paraId="5A569102" w14:textId="77777777" w:rsidR="00C36EAC" w:rsidRDefault="00C36EAC" w:rsidP="004973C6">
      <w:pPr>
        <w:suppressAutoHyphens/>
        <w:rPr>
          <w:i/>
        </w:rPr>
      </w:pPr>
      <w:r>
        <w:rPr>
          <w:i/>
        </w:rPr>
        <w:t>The Mental Life of Modernism: Why Poetry, Painting, and Music Changed at the Turn of</w:t>
      </w:r>
    </w:p>
    <w:p w14:paraId="67066C05" w14:textId="43794219" w:rsidR="00C36EAC" w:rsidRPr="00C36EAC" w:rsidRDefault="00C36EAC" w:rsidP="00C36EAC">
      <w:pPr>
        <w:suppressAutoHyphens/>
        <w:ind w:left="720"/>
      </w:pPr>
      <w:r>
        <w:rPr>
          <w:i/>
        </w:rPr>
        <w:t>the Twentieth Century</w:t>
      </w:r>
      <w:r>
        <w:t xml:space="preserve">, by Samuel Jay Keyser, </w:t>
      </w:r>
      <w:r>
        <w:rPr>
          <w:i/>
        </w:rPr>
        <w:t>The Wallace Stevens Journal</w:t>
      </w:r>
      <w:r>
        <w:t xml:space="preserve"> 45.2 (2021):</w:t>
      </w:r>
      <w:r w:rsidR="005D0229">
        <w:t xml:space="preserve"> 266-269</w:t>
      </w:r>
      <w:r>
        <w:t xml:space="preserve">. </w:t>
      </w:r>
    </w:p>
    <w:p w14:paraId="1BE6A9FE" w14:textId="6582D3DB" w:rsidR="004973C6" w:rsidRDefault="004973C6" w:rsidP="004973C6">
      <w:pPr>
        <w:suppressAutoHyphens/>
      </w:pPr>
      <w:r>
        <w:rPr>
          <w:i/>
        </w:rPr>
        <w:t>Romanticism’s Other Minds: Poetry, Cognition, and the Science of Sociability</w:t>
      </w:r>
      <w:r>
        <w:t xml:space="preserve">, by John </w:t>
      </w:r>
    </w:p>
    <w:p w14:paraId="7B142B98" w14:textId="4A028A5F" w:rsidR="004973C6" w:rsidRPr="002D6602" w:rsidRDefault="004973C6" w:rsidP="004973C6">
      <w:pPr>
        <w:suppressAutoHyphens/>
        <w:ind w:firstLine="720"/>
      </w:pPr>
      <w:r>
        <w:t xml:space="preserve">Savarese, </w:t>
      </w:r>
      <w:proofErr w:type="gramStart"/>
      <w:r>
        <w:rPr>
          <w:i/>
        </w:rPr>
        <w:t>Review</w:t>
      </w:r>
      <w:proofErr w:type="gramEnd"/>
      <w:r>
        <w:rPr>
          <w:i/>
        </w:rPr>
        <w:t xml:space="preserve"> 19</w:t>
      </w:r>
      <w:r w:rsidR="006E0577">
        <w:t>, published online Jan. 12, 2021</w:t>
      </w:r>
      <w:r>
        <w:t>.</w:t>
      </w:r>
    </w:p>
    <w:p w14:paraId="441BF79B" w14:textId="77777777" w:rsidR="00D00E10" w:rsidRDefault="00D00E10" w:rsidP="00100AE7">
      <w:pPr>
        <w:suppressAutoHyphens/>
      </w:pPr>
      <w:r>
        <w:rPr>
          <w:i/>
        </w:rPr>
        <w:t>The Neural Sublime: Cognitive Theories and Romantic Texts</w:t>
      </w:r>
      <w:r>
        <w:t>, by Alan Richardson,</w:t>
      </w:r>
    </w:p>
    <w:p w14:paraId="7FF6CBEC" w14:textId="77777777" w:rsidR="00D00E10" w:rsidRPr="00D00E10" w:rsidRDefault="00D00E10" w:rsidP="00100AE7">
      <w:pPr>
        <w:suppressAutoHyphens/>
      </w:pPr>
      <w:r>
        <w:tab/>
      </w:r>
      <w:r>
        <w:rPr>
          <w:i/>
        </w:rPr>
        <w:t>Nineteenth-Century Literature</w:t>
      </w:r>
      <w:r w:rsidR="00BC076A">
        <w:t xml:space="preserve"> 66.3 (2011): 383-386</w:t>
      </w:r>
      <w:r w:rsidR="00483FCE">
        <w:t>.</w:t>
      </w:r>
    </w:p>
    <w:p w14:paraId="39FA1C0A" w14:textId="77777777" w:rsidR="00305434" w:rsidRDefault="00305434" w:rsidP="00100AE7">
      <w:pPr>
        <w:suppressAutoHyphens/>
      </w:pPr>
      <w:r>
        <w:rPr>
          <w:i/>
        </w:rPr>
        <w:lastRenderedPageBreak/>
        <w:t>The ‘Lucy Poems’: A Case Study in Literary Knowledge</w:t>
      </w:r>
      <w:r>
        <w:t xml:space="preserve">, by Mark Jones, </w:t>
      </w:r>
      <w:r>
        <w:rPr>
          <w:i/>
        </w:rPr>
        <w:t>Henry Street</w:t>
      </w:r>
      <w:r>
        <w:t xml:space="preserve"> 6.1</w:t>
      </w:r>
    </w:p>
    <w:p w14:paraId="4B12767C" w14:textId="77777777" w:rsidR="00305434" w:rsidRDefault="00305434" w:rsidP="00100AE7">
      <w:pPr>
        <w:suppressAutoHyphens/>
      </w:pPr>
      <w:r>
        <w:tab/>
        <w:t xml:space="preserve">(1997): 89-93. (With Brent </w:t>
      </w:r>
      <w:proofErr w:type="spellStart"/>
      <w:r>
        <w:t>Raycroft</w:t>
      </w:r>
      <w:proofErr w:type="spellEnd"/>
      <w:r>
        <w:t>)</w:t>
      </w:r>
    </w:p>
    <w:p w14:paraId="1E585E7F" w14:textId="77777777" w:rsidR="00305434" w:rsidRDefault="00305434" w:rsidP="00100AE7">
      <w:pPr>
        <w:suppressAutoHyphens/>
        <w:rPr>
          <w:i/>
        </w:rPr>
      </w:pPr>
      <w:r>
        <w:rPr>
          <w:i/>
        </w:rPr>
        <w:t>The Reception of Myth in English Romanticism</w:t>
      </w:r>
      <w:r>
        <w:t xml:space="preserve">, by Anthony John Harding, </w:t>
      </w:r>
      <w:r>
        <w:rPr>
          <w:i/>
        </w:rPr>
        <w:t>Dalhousie</w:t>
      </w:r>
    </w:p>
    <w:p w14:paraId="3F2DF3BF" w14:textId="77777777" w:rsidR="00305434" w:rsidRDefault="00305434" w:rsidP="00100AE7">
      <w:pPr>
        <w:suppressAutoHyphens/>
      </w:pPr>
      <w:r>
        <w:rPr>
          <w:i/>
        </w:rPr>
        <w:tab/>
        <w:t>Review</w:t>
      </w:r>
      <w:r>
        <w:t xml:space="preserve"> 75.2 (1995): 280-285.</w:t>
      </w:r>
    </w:p>
    <w:p w14:paraId="60ECB669" w14:textId="77777777" w:rsidR="00366E2E" w:rsidRDefault="00305434" w:rsidP="00100AE7">
      <w:pPr>
        <w:suppressAutoHyphens/>
      </w:pPr>
      <w:r>
        <w:rPr>
          <w:i/>
        </w:rPr>
        <w:t>Coleridge: Historian of Ideas</w:t>
      </w:r>
      <w:r>
        <w:t xml:space="preserve">, by Charles De Paolo, </w:t>
      </w:r>
      <w:r>
        <w:rPr>
          <w:i/>
        </w:rPr>
        <w:t>Dalhousie Review</w:t>
      </w:r>
      <w:r>
        <w:t xml:space="preserve"> 73 (1993): </w:t>
      </w:r>
      <w:r w:rsidR="00366E2E">
        <w:t>116-</w:t>
      </w:r>
    </w:p>
    <w:p w14:paraId="741EB3AE" w14:textId="77777777" w:rsidR="00305434" w:rsidRDefault="00366E2E" w:rsidP="00100AE7">
      <w:pPr>
        <w:suppressAutoHyphens/>
      </w:pPr>
      <w:r>
        <w:tab/>
      </w:r>
      <w:r w:rsidR="00305434">
        <w:t>18.</w:t>
      </w:r>
    </w:p>
    <w:p w14:paraId="58E01CBC" w14:textId="77777777" w:rsidR="00305434" w:rsidRDefault="00305434" w:rsidP="00100AE7">
      <w:pPr>
        <w:suppressAutoHyphens/>
        <w:rPr>
          <w:b/>
        </w:rPr>
      </w:pPr>
    </w:p>
    <w:p w14:paraId="28BB4252" w14:textId="77777777" w:rsidR="00275C33" w:rsidRDefault="00D62240" w:rsidP="00100AE7">
      <w:pPr>
        <w:suppressAutoHyphens/>
        <w:rPr>
          <w:b/>
        </w:rPr>
      </w:pPr>
      <w:r>
        <w:rPr>
          <w:b/>
        </w:rPr>
        <w:t xml:space="preserve">INVITED </w:t>
      </w:r>
      <w:r w:rsidR="003E6EEA">
        <w:rPr>
          <w:b/>
        </w:rPr>
        <w:t>PRESENTATIONS</w:t>
      </w:r>
      <w:r>
        <w:rPr>
          <w:b/>
        </w:rPr>
        <w:t>:</w:t>
      </w:r>
    </w:p>
    <w:p w14:paraId="0F525005" w14:textId="77777777" w:rsidR="00470D8F" w:rsidRDefault="00470D8F" w:rsidP="00100AE7">
      <w:pPr>
        <w:suppressAutoHyphens/>
      </w:pPr>
      <w:r>
        <w:t>“Literature in the Lab: A Roundtable,” Annual Convention of the Modern Language</w:t>
      </w:r>
    </w:p>
    <w:p w14:paraId="1A9B2479" w14:textId="3BE65B88" w:rsidR="00470D8F" w:rsidRDefault="00470D8F" w:rsidP="00470D8F">
      <w:pPr>
        <w:suppressAutoHyphens/>
        <w:ind w:firstLine="720"/>
      </w:pPr>
      <w:bookmarkStart w:id="1" w:name="_GoBack"/>
      <w:bookmarkEnd w:id="1"/>
      <w:r>
        <w:t>Association, San Francisco, California, January 5-8, 2023.</w:t>
      </w:r>
    </w:p>
    <w:p w14:paraId="32EC1E74" w14:textId="0DF567C8" w:rsidR="003C1391" w:rsidRDefault="003C1391" w:rsidP="00100AE7">
      <w:pPr>
        <w:suppressAutoHyphens/>
      </w:pPr>
      <w:r>
        <w:t>“Wordsworth’s Apprehensive Habitude: Friedrich August Nitsch at the Birth of the</w:t>
      </w:r>
    </w:p>
    <w:p w14:paraId="275919BD" w14:textId="77777777" w:rsidR="003C1391" w:rsidRDefault="003C1391" w:rsidP="003C1391">
      <w:pPr>
        <w:suppressAutoHyphens/>
      </w:pPr>
      <w:r>
        <w:tab/>
        <w:t xml:space="preserve">Infant Babe,” </w:t>
      </w:r>
      <w:r w:rsidRPr="003C1391">
        <w:t>Sp</w:t>
      </w:r>
      <w:r>
        <w:t xml:space="preserve">ecial Session of the </w:t>
      </w:r>
      <w:r w:rsidRPr="003C1391">
        <w:t>German S</w:t>
      </w:r>
      <w:r>
        <w:t>ociety for English Romanticism,</w:t>
      </w:r>
    </w:p>
    <w:p w14:paraId="203D3A15" w14:textId="77777777" w:rsidR="00744EDF" w:rsidRDefault="003C1391" w:rsidP="003C1391">
      <w:pPr>
        <w:suppressAutoHyphens/>
        <w:ind w:firstLine="720"/>
      </w:pPr>
      <w:r>
        <w:t>Twenty-sixth</w:t>
      </w:r>
      <w:r w:rsidRPr="003C1391">
        <w:t xml:space="preserve"> Annual Conference of the</w:t>
      </w:r>
      <w:r>
        <w:t xml:space="preserve"> </w:t>
      </w:r>
      <w:r w:rsidRPr="003C1391">
        <w:t>North American Society</w:t>
      </w:r>
      <w:r w:rsidR="00744EDF">
        <w:t xml:space="preserve"> for the Study of</w:t>
      </w:r>
    </w:p>
    <w:p w14:paraId="67EA09F9" w14:textId="77777777" w:rsidR="003C1391" w:rsidRPr="003C1391" w:rsidRDefault="00744EDF" w:rsidP="00744EDF">
      <w:pPr>
        <w:suppressAutoHyphens/>
        <w:ind w:firstLine="720"/>
      </w:pPr>
      <w:r>
        <w:t>Romanticism</w:t>
      </w:r>
      <w:r w:rsidR="003C1391" w:rsidRPr="003C1391">
        <w:t>,</w:t>
      </w:r>
      <w:r w:rsidR="003C1391">
        <w:t xml:space="preserve"> Providence,</w:t>
      </w:r>
      <w:r>
        <w:t xml:space="preserve"> </w:t>
      </w:r>
      <w:r w:rsidR="003C1391">
        <w:t>Rhode Island, June 27, 2018.</w:t>
      </w:r>
    </w:p>
    <w:p w14:paraId="188D8733" w14:textId="77777777" w:rsidR="00C57BC8" w:rsidRDefault="00C57BC8" w:rsidP="00100AE7">
      <w:pPr>
        <w:suppressAutoHyphens/>
      </w:pPr>
      <w:r>
        <w:t>“The Proof in the Pudding: On the Empirical Value of Literary Interpretation,”</w:t>
      </w:r>
    </w:p>
    <w:p w14:paraId="08887F08" w14:textId="77777777" w:rsidR="00C57BC8" w:rsidRDefault="00C57BC8" w:rsidP="00C57BC8">
      <w:pPr>
        <w:suppressAutoHyphens/>
        <w:ind w:firstLine="720"/>
      </w:pPr>
      <w:r>
        <w:t>International Society for the Empirical Study of Literature conference on “What is</w:t>
      </w:r>
    </w:p>
    <w:p w14:paraId="777DFEAA" w14:textId="77777777" w:rsidR="00C57BC8" w:rsidRPr="00C57BC8" w:rsidRDefault="00C57BC8" w:rsidP="00C57BC8">
      <w:pPr>
        <w:suppressAutoHyphens/>
        <w:ind w:firstLine="720"/>
      </w:pPr>
      <w:r>
        <w:t>Literariness?” Institute for Advance Studies, Paris, France, October 13, 2017.</w:t>
      </w:r>
    </w:p>
    <w:p w14:paraId="379FB8C5" w14:textId="77777777" w:rsidR="00DC4AB3" w:rsidRDefault="00DC4AB3" w:rsidP="00100AE7">
      <w:pPr>
        <w:suppressAutoHyphens/>
      </w:pPr>
      <w:r>
        <w:t>“History, Theory, Practice: A Protocol for Interdisciplinarity in Cognitive Literary</w:t>
      </w:r>
    </w:p>
    <w:p w14:paraId="05801E88" w14:textId="77777777" w:rsidR="00DC4AB3" w:rsidRDefault="00DC4AB3" w:rsidP="00DC4AB3">
      <w:pPr>
        <w:suppressAutoHyphens/>
        <w:ind w:firstLine="720"/>
      </w:pPr>
      <w:r>
        <w:t>Studies,” Cognitive Science in the Arts and Humanities Speakers Series, Stony</w:t>
      </w:r>
    </w:p>
    <w:p w14:paraId="1F200D64" w14:textId="77777777" w:rsidR="00DC4AB3" w:rsidRDefault="00DC4AB3" w:rsidP="00DC4AB3">
      <w:pPr>
        <w:suppressAutoHyphens/>
        <w:ind w:firstLine="720"/>
      </w:pPr>
      <w:r>
        <w:t xml:space="preserve">Brook University, New York, October 11, 2016. </w:t>
      </w:r>
    </w:p>
    <w:p w14:paraId="2BAE81D5" w14:textId="77777777" w:rsidR="0037108D" w:rsidRDefault="0037108D" w:rsidP="00100AE7">
      <w:pPr>
        <w:suppressAutoHyphens/>
      </w:pPr>
      <w:r w:rsidRPr="0037108D">
        <w:t>“Thinking Ahead: The Institutional Prospects of Cogniti</w:t>
      </w:r>
      <w:r>
        <w:t>ve Approaches to Literature and</w:t>
      </w:r>
    </w:p>
    <w:p w14:paraId="60B78D50" w14:textId="77777777" w:rsidR="0037108D" w:rsidRDefault="0037108D" w:rsidP="0037108D">
      <w:pPr>
        <w:suppressAutoHyphens/>
        <w:ind w:firstLine="720"/>
      </w:pPr>
      <w:r w:rsidRPr="0037108D">
        <w:t>Linguistics</w:t>
      </w:r>
      <w:r>
        <w:t xml:space="preserve">,” </w:t>
      </w:r>
      <w:r w:rsidRPr="0037108D">
        <w:t xml:space="preserve">Cognition </w:t>
      </w:r>
      <w:r>
        <w:t xml:space="preserve">and Poetics Research Cluster, </w:t>
      </w:r>
      <w:proofErr w:type="spellStart"/>
      <w:r w:rsidRPr="0037108D">
        <w:t>Osn</w:t>
      </w:r>
      <w:r>
        <w:t>abrueck</w:t>
      </w:r>
      <w:proofErr w:type="spellEnd"/>
      <w:r>
        <w:t xml:space="preserve"> University,</w:t>
      </w:r>
    </w:p>
    <w:p w14:paraId="7CB51418" w14:textId="77777777" w:rsidR="0037108D" w:rsidRDefault="0037108D" w:rsidP="0037108D">
      <w:pPr>
        <w:suppressAutoHyphens/>
        <w:ind w:firstLine="720"/>
      </w:pPr>
      <w:r w:rsidRPr="0037108D">
        <w:t>Germany</w:t>
      </w:r>
      <w:r>
        <w:t>, October 20, 2015.</w:t>
      </w:r>
    </w:p>
    <w:p w14:paraId="49D0DB59" w14:textId="77777777" w:rsidR="0037108D" w:rsidRDefault="0037108D" w:rsidP="0037108D">
      <w:pPr>
        <w:suppressAutoHyphens/>
      </w:pPr>
      <w:r w:rsidRPr="0037108D">
        <w:t>“A Mirror on the Mind: Wallace Stevens, Chiasmus, and Au</w:t>
      </w:r>
      <w:r>
        <w:t>tism Spectrum Disorder,”</w:t>
      </w:r>
    </w:p>
    <w:p w14:paraId="6C7BBE45" w14:textId="77777777" w:rsidR="0037108D" w:rsidRDefault="0037108D" w:rsidP="0037108D">
      <w:pPr>
        <w:suppressAutoHyphens/>
        <w:ind w:firstLine="720"/>
      </w:pPr>
      <w:r w:rsidRPr="0037108D">
        <w:t>Max Planck Institute for Empirical Aesthetics, Frankfurt, Germany</w:t>
      </w:r>
      <w:r>
        <w:t>, October 15,</w:t>
      </w:r>
    </w:p>
    <w:p w14:paraId="623F4E35" w14:textId="77777777" w:rsidR="0037108D" w:rsidRDefault="0037108D" w:rsidP="0037108D">
      <w:pPr>
        <w:suppressAutoHyphens/>
        <w:ind w:firstLine="720"/>
      </w:pPr>
      <w:r>
        <w:t>2015.</w:t>
      </w:r>
    </w:p>
    <w:p w14:paraId="31A82BE2" w14:textId="77777777" w:rsidR="0037108D" w:rsidRDefault="0037108D" w:rsidP="0037108D">
      <w:pPr>
        <w:suppressAutoHyphens/>
      </w:pPr>
      <w:r w:rsidRPr="0037108D">
        <w:t>“A Mirror on the Mind: Wallace Stevens, Chiasmus, and Au</w:t>
      </w:r>
      <w:r>
        <w:t>tism Spectrum Disorder,”</w:t>
      </w:r>
    </w:p>
    <w:p w14:paraId="1BA854C5" w14:textId="77777777" w:rsidR="0037108D" w:rsidRDefault="0037108D" w:rsidP="0037108D">
      <w:pPr>
        <w:suppressAutoHyphens/>
        <w:ind w:firstLine="720"/>
      </w:pPr>
      <w:r w:rsidRPr="0037108D">
        <w:t>Courant Research Centre “Text Structures</w:t>
      </w:r>
      <w:r>
        <w:t xml:space="preserve">,” Georg-August </w:t>
      </w:r>
      <w:proofErr w:type="spellStart"/>
      <w:r>
        <w:t>Universitaet</w:t>
      </w:r>
      <w:proofErr w:type="spellEnd"/>
      <w:r>
        <w:t>,</w:t>
      </w:r>
    </w:p>
    <w:p w14:paraId="23C8D0FA" w14:textId="77777777" w:rsidR="0037108D" w:rsidRPr="0037108D" w:rsidRDefault="0037108D" w:rsidP="0037108D">
      <w:pPr>
        <w:suppressAutoHyphens/>
        <w:ind w:firstLine="720"/>
        <w:rPr>
          <w:b/>
        </w:rPr>
      </w:pPr>
      <w:proofErr w:type="spellStart"/>
      <w:r w:rsidRPr="0037108D">
        <w:t>Goettingen</w:t>
      </w:r>
      <w:proofErr w:type="spellEnd"/>
      <w:r w:rsidRPr="0037108D">
        <w:t>, Germany</w:t>
      </w:r>
      <w:r>
        <w:t>, October 13, 2015.</w:t>
      </w:r>
    </w:p>
    <w:p w14:paraId="6A05BE44" w14:textId="77777777" w:rsidR="00A57FAF" w:rsidRDefault="00A57FAF" w:rsidP="00100AE7">
      <w:pPr>
        <w:suppressAutoHyphens/>
      </w:pPr>
      <w:r>
        <w:t>“Thinking Ahead: The Institutional Prospects of Cognitive Approaches to Literature and</w:t>
      </w:r>
    </w:p>
    <w:p w14:paraId="7961206C" w14:textId="77777777" w:rsidR="00A57FAF" w:rsidRDefault="00A57FAF" w:rsidP="00100AE7">
      <w:pPr>
        <w:suppressAutoHyphens/>
      </w:pPr>
      <w:r>
        <w:tab/>
        <w:t>Linguistics,” Keynote Address at the 15</w:t>
      </w:r>
      <w:r w:rsidRPr="00A57FAF">
        <w:rPr>
          <w:vertAlign w:val="superscript"/>
        </w:rPr>
        <w:t>th</w:t>
      </w:r>
      <w:r>
        <w:t xml:space="preserve"> School of Languages and Cultures</w:t>
      </w:r>
    </w:p>
    <w:p w14:paraId="1E25DAC1" w14:textId="77777777" w:rsidR="00A57FAF" w:rsidRDefault="00A57FAF" w:rsidP="00100AE7">
      <w:pPr>
        <w:suppressAutoHyphens/>
      </w:pPr>
      <w:r>
        <w:tab/>
        <w:t>Graduate Student Symposium, “Mind, Body, and (Con)Text: Cognitive</w:t>
      </w:r>
    </w:p>
    <w:p w14:paraId="2D45D9FC" w14:textId="77777777" w:rsidR="00A57FAF" w:rsidRDefault="00A57FAF" w:rsidP="00100AE7">
      <w:pPr>
        <w:suppressAutoHyphens/>
      </w:pPr>
      <w:r>
        <w:tab/>
        <w:t>Approaches to Literature and Linguistics,” Purdue University, March 7, 2015.</w:t>
      </w:r>
    </w:p>
    <w:p w14:paraId="6BC8510A" w14:textId="77777777" w:rsidR="00275C33" w:rsidRDefault="00275C33" w:rsidP="00100AE7">
      <w:pPr>
        <w:suppressAutoHyphens/>
      </w:pPr>
      <w:r>
        <w:t>“</w:t>
      </w:r>
      <w:r>
        <w:rPr>
          <w:i/>
        </w:rPr>
        <w:t>The Prelude</w:t>
      </w:r>
      <w:r>
        <w:t>, 1794,” Wordsworth Summer Conference, Rydal, England, August 11,</w:t>
      </w:r>
    </w:p>
    <w:p w14:paraId="7ED9EB2F" w14:textId="77777777" w:rsidR="00275C33" w:rsidRDefault="00275C33" w:rsidP="00275C33">
      <w:pPr>
        <w:suppressAutoHyphens/>
        <w:ind w:firstLine="720"/>
      </w:pPr>
      <w:r>
        <w:t>2014.</w:t>
      </w:r>
    </w:p>
    <w:p w14:paraId="09206256" w14:textId="77777777" w:rsidR="00275C33" w:rsidRDefault="00275C33" w:rsidP="00275C33">
      <w:pPr>
        <w:suppressAutoHyphens/>
      </w:pPr>
      <w:r>
        <w:t>“Alter-natives: Honest Questions for Integrative Learning,” Integrative Teaching</w:t>
      </w:r>
    </w:p>
    <w:p w14:paraId="3A694540" w14:textId="77777777" w:rsidR="00275C33" w:rsidRPr="00275C33" w:rsidRDefault="00275C33" w:rsidP="00275C33">
      <w:pPr>
        <w:suppressAutoHyphens/>
        <w:ind w:firstLine="720"/>
      </w:pPr>
      <w:r>
        <w:t>Institute, Regis University, May 20, 2014.</w:t>
      </w:r>
    </w:p>
    <w:p w14:paraId="73927114" w14:textId="77777777" w:rsidR="00266DB2" w:rsidRDefault="00266DB2" w:rsidP="00100AE7">
      <w:pPr>
        <w:suppressAutoHyphens/>
      </w:pPr>
      <w:r>
        <w:t>“</w:t>
      </w:r>
      <w:proofErr w:type="spellStart"/>
      <w:r>
        <w:rPr>
          <w:i/>
        </w:rPr>
        <w:t>Reculer</w:t>
      </w:r>
      <w:proofErr w:type="spellEnd"/>
      <w:r>
        <w:rPr>
          <w:i/>
        </w:rPr>
        <w:t xml:space="preserve"> pour </w:t>
      </w:r>
      <w:proofErr w:type="spellStart"/>
      <w:r>
        <w:rPr>
          <w:i/>
        </w:rPr>
        <w:t>mieux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sauter</w:t>
      </w:r>
      <w:proofErr w:type="spellEnd"/>
      <w:r>
        <w:t>: A Leap of Faith in the Liberal Arts,” 2013-2014 Chester</w:t>
      </w:r>
    </w:p>
    <w:p w14:paraId="5408FB62" w14:textId="77777777" w:rsidR="00266DB2" w:rsidRPr="00266DB2" w:rsidRDefault="00266DB2" w:rsidP="00266DB2">
      <w:pPr>
        <w:suppressAutoHyphens/>
        <w:ind w:firstLine="720"/>
      </w:pPr>
      <w:r>
        <w:t>Alter Lecture, Regis University, February 13, 2014</w:t>
      </w:r>
      <w:r w:rsidR="00DE4FE2">
        <w:t xml:space="preserve"> and March 13, 2014</w:t>
      </w:r>
      <w:r>
        <w:t>.</w:t>
      </w:r>
    </w:p>
    <w:p w14:paraId="77A0C6D3" w14:textId="77777777" w:rsidR="00DC72A7" w:rsidRDefault="00DC72A7" w:rsidP="00100AE7">
      <w:pPr>
        <w:suppressAutoHyphens/>
      </w:pPr>
      <w:r>
        <w:t xml:space="preserve">“Time as Space in the Structure of (Literary) Experience: </w:t>
      </w:r>
      <w:r>
        <w:rPr>
          <w:i/>
        </w:rPr>
        <w:t>The Prelude</w:t>
      </w:r>
      <w:r>
        <w:t>,” Institute of</w:t>
      </w:r>
    </w:p>
    <w:p w14:paraId="6DF87FE4" w14:textId="77777777" w:rsidR="00DC72A7" w:rsidRPr="00DC72A7" w:rsidRDefault="00DC72A7" w:rsidP="00100AE7">
      <w:pPr>
        <w:suppressAutoHyphens/>
      </w:pPr>
      <w:r>
        <w:tab/>
        <w:t xml:space="preserve">English Philology, </w:t>
      </w:r>
      <w:proofErr w:type="spellStart"/>
      <w:r>
        <w:t>Freie</w:t>
      </w:r>
      <w:proofErr w:type="spellEnd"/>
      <w:r>
        <w:t xml:space="preserve"> Universität, Berlin, Germany, October 16, 2013.</w:t>
      </w:r>
    </w:p>
    <w:p w14:paraId="714F35C0" w14:textId="77777777" w:rsidR="00100AE7" w:rsidRDefault="00100AE7" w:rsidP="00100AE7">
      <w:pPr>
        <w:suppressAutoHyphens/>
      </w:pPr>
      <w:r>
        <w:t>“Mind Out of Time: Taking the Measure of Imagined Space,” Special Session of the</w:t>
      </w:r>
    </w:p>
    <w:p w14:paraId="06CE048F" w14:textId="77777777" w:rsidR="00100AE7" w:rsidRDefault="00100AE7" w:rsidP="00100AE7">
      <w:pPr>
        <w:suppressAutoHyphens/>
        <w:ind w:firstLine="720"/>
      </w:pPr>
      <w:r>
        <w:t>German Society for English Romanticism, Twenty-first Annual Conference of the</w:t>
      </w:r>
    </w:p>
    <w:p w14:paraId="28919487" w14:textId="77777777" w:rsidR="003C1391" w:rsidRDefault="00100AE7" w:rsidP="00100AE7">
      <w:pPr>
        <w:suppressAutoHyphens/>
        <w:ind w:firstLine="720"/>
      </w:pPr>
      <w:r>
        <w:t>North American Society</w:t>
      </w:r>
      <w:r w:rsidR="003C1391">
        <w:t xml:space="preserve"> for the Study of Romanticism, Boston, Massachusetts,</w:t>
      </w:r>
    </w:p>
    <w:p w14:paraId="73FBC9D2" w14:textId="77777777" w:rsidR="00100AE7" w:rsidRDefault="00100AE7" w:rsidP="00100AE7">
      <w:pPr>
        <w:suppressAutoHyphens/>
        <w:ind w:firstLine="720"/>
      </w:pPr>
      <w:r>
        <w:t xml:space="preserve">August 8, 2013. </w:t>
      </w:r>
    </w:p>
    <w:p w14:paraId="1D7A61C5" w14:textId="77777777" w:rsidR="00D62240" w:rsidRDefault="00D62240" w:rsidP="00100AE7">
      <w:pPr>
        <w:suppressAutoHyphens/>
      </w:pPr>
      <w:r>
        <w:t>“‘Thronged with impregnations’: The Phenomenological Complexity of Urban</w:t>
      </w:r>
    </w:p>
    <w:p w14:paraId="7B058C5E" w14:textId="77777777" w:rsidR="00D62240" w:rsidRDefault="00D62240" w:rsidP="00100AE7">
      <w:pPr>
        <w:suppressAutoHyphens/>
        <w:ind w:firstLine="720"/>
      </w:pPr>
      <w:r>
        <w:lastRenderedPageBreak/>
        <w:t xml:space="preserve">Experience in </w:t>
      </w:r>
      <w:r>
        <w:rPr>
          <w:i/>
        </w:rPr>
        <w:t>The Prelude</w:t>
      </w:r>
      <w:r>
        <w:t>,” Seminar on Literary Representations of Urban</w:t>
      </w:r>
    </w:p>
    <w:p w14:paraId="1EE6EF22" w14:textId="77777777" w:rsidR="00D62240" w:rsidRPr="00D62240" w:rsidRDefault="00D62240" w:rsidP="00100AE7">
      <w:pPr>
        <w:suppressAutoHyphens/>
        <w:ind w:firstLine="720"/>
      </w:pPr>
      <w:r>
        <w:t xml:space="preserve">Complexity, Universität Duisburg-Essen, Germany, April 29, 2013. </w:t>
      </w:r>
    </w:p>
    <w:p w14:paraId="1C709DEE" w14:textId="77777777" w:rsidR="00100AE7" w:rsidRDefault="00D62240" w:rsidP="00100AE7">
      <w:pPr>
        <w:suppressAutoHyphens/>
      </w:pPr>
      <w:r>
        <w:t xml:space="preserve">“Mind Out of Time: Wordsworth and Neurophenomenology,” Plenary Address at the </w:t>
      </w:r>
    </w:p>
    <w:p w14:paraId="27677E3E" w14:textId="77777777" w:rsidR="00100AE7" w:rsidRDefault="00D62240" w:rsidP="00100AE7">
      <w:pPr>
        <w:suppressAutoHyphens/>
        <w:ind w:firstLine="720"/>
      </w:pPr>
      <w:r>
        <w:t>Cognition and Poetics 2013 Conference, Osnabrück Universitä</w:t>
      </w:r>
      <w:r w:rsidR="00100AE7">
        <w:t>t, Germany, April</w:t>
      </w:r>
    </w:p>
    <w:p w14:paraId="4862CEA4" w14:textId="77777777" w:rsidR="00D62240" w:rsidRDefault="00100AE7" w:rsidP="00100AE7">
      <w:pPr>
        <w:suppressAutoHyphens/>
        <w:ind w:firstLine="720"/>
      </w:pPr>
      <w:r>
        <w:t>26, 2013.</w:t>
      </w:r>
    </w:p>
    <w:p w14:paraId="119E3350" w14:textId="77777777" w:rsidR="00100AE7" w:rsidRDefault="00100AE7" w:rsidP="00100AE7">
      <w:pPr>
        <w:suppressAutoHyphens/>
      </w:pPr>
      <w:r>
        <w:t>“Romanticism and the Cognitive Science of Imagination,” Faculty Lecture of the Year,</w:t>
      </w:r>
    </w:p>
    <w:p w14:paraId="7D232D58" w14:textId="77777777" w:rsidR="00100AE7" w:rsidRDefault="00100AE7" w:rsidP="00100AE7">
      <w:pPr>
        <w:suppressAutoHyphens/>
        <w:ind w:left="720"/>
      </w:pP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0"/>
          <w:attr w:name="Day" w:val="27"/>
          <w:attr w:name="Year" w:val="2005"/>
        </w:smartTagPr>
        <w:r>
          <w:t>October 27, 2005</w:t>
        </w:r>
      </w:smartTag>
      <w:r>
        <w:t>.</w:t>
      </w:r>
    </w:p>
    <w:p w14:paraId="498F8C65" w14:textId="77777777" w:rsidR="00100AE7" w:rsidRDefault="00100AE7" w:rsidP="00100AE7">
      <w:pPr>
        <w:suppressAutoHyphens/>
      </w:pPr>
      <w:r>
        <w:t>“Place Deixis and the Pragmatics of Imagined Space,” Plenary Address at the 10</w:t>
      </w:r>
      <w:r w:rsidRPr="00E27F8E">
        <w:rPr>
          <w:vertAlign w:val="superscript"/>
        </w:rPr>
        <w:t>th</w:t>
      </w:r>
    </w:p>
    <w:p w14:paraId="2309C93F" w14:textId="77777777" w:rsidR="00100AE7" w:rsidRDefault="00100AE7" w:rsidP="00100AE7">
      <w:pPr>
        <w:suppressAutoHyphens/>
        <w:ind w:left="720" w:hanging="720"/>
      </w:pPr>
      <w:r>
        <w:tab/>
        <w:t xml:space="preserve">International Conference of the Gesellschaft fur </w:t>
      </w:r>
      <w:proofErr w:type="spellStart"/>
      <w:r>
        <w:t>Englische</w:t>
      </w:r>
      <w:proofErr w:type="spellEnd"/>
      <w:r>
        <w:t xml:space="preserve"> </w:t>
      </w:r>
      <w:proofErr w:type="spellStart"/>
      <w:r>
        <w:t>Romantik</w:t>
      </w:r>
      <w:proofErr w:type="spellEnd"/>
      <w:r>
        <w:t xml:space="preserve"> </w:t>
      </w:r>
      <w:proofErr w:type="spellStart"/>
      <w:r>
        <w:t>e.V</w:t>
      </w:r>
      <w:proofErr w:type="spellEnd"/>
      <w:r>
        <w:t>., Regensburg University, September 27, 2003.</w:t>
      </w:r>
    </w:p>
    <w:p w14:paraId="497A4576" w14:textId="77777777" w:rsidR="003E6EEA" w:rsidRDefault="003E6EEA" w:rsidP="003E6EEA">
      <w:pPr>
        <w:suppressAutoHyphens/>
        <w:ind w:left="720" w:hanging="720"/>
      </w:pPr>
      <w:r>
        <w:t xml:space="preserve">“Art and Transcendence: George Steiner’s </w:t>
      </w:r>
      <w:r>
        <w:rPr>
          <w:i/>
        </w:rPr>
        <w:t>Real Presences</w:t>
      </w:r>
      <w:r>
        <w:t xml:space="preserve">,” Rhodes Consultation Panel Discussion, </w:t>
      </w: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Norbert</w:t>
          </w:r>
        </w:smartTag>
        <w:r>
          <w:t xml:space="preserve"> </w:t>
        </w:r>
        <w:smartTag w:uri="urn:schemas:contacts" w:element="Sn">
          <w:r>
            <w:t>College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2"/>
          <w:attr w:name="Day" w:val="12"/>
          <w:attr w:name="Month" w:val="4"/>
        </w:smartTagPr>
        <w:r>
          <w:t>April 12, 2002</w:t>
        </w:r>
      </w:smartTag>
      <w:r>
        <w:t>.</w:t>
      </w:r>
    </w:p>
    <w:p w14:paraId="72C795F5" w14:textId="77777777" w:rsidR="003E6EEA" w:rsidRDefault="003E6EEA" w:rsidP="003E6EEA">
      <w:pPr>
        <w:suppressAutoHyphens/>
        <w:ind w:left="720" w:hanging="720"/>
      </w:pPr>
      <w:r>
        <w:t>“Vocation and Trust: A Liberal Arts Perspective,” Keynote Address at the 8</w:t>
      </w:r>
      <w:r>
        <w:rPr>
          <w:vertAlign w:val="superscript"/>
        </w:rPr>
        <w:t>th</w:t>
      </w:r>
      <w:r>
        <w:t xml:space="preserve"> Annual Student Conference on Business and Economics, St. Norbert College, April 12, 2002.</w:t>
      </w:r>
    </w:p>
    <w:p w14:paraId="6DD0CCE4" w14:textId="77777777" w:rsidR="00100AE7" w:rsidRDefault="00100AE7" w:rsidP="00100AE7">
      <w:pPr>
        <w:suppressAutoHyphens/>
      </w:pPr>
    </w:p>
    <w:p w14:paraId="7E512E73" w14:textId="77777777" w:rsidR="00275C33" w:rsidRPr="00275C33" w:rsidRDefault="00100AE7" w:rsidP="00275C33">
      <w:pPr>
        <w:suppressAutoHyphens/>
        <w:rPr>
          <w:b/>
        </w:rPr>
      </w:pPr>
      <w:r>
        <w:rPr>
          <w:b/>
        </w:rPr>
        <w:t>PAPERS, PANELS, AND SEMINARS</w:t>
      </w:r>
    </w:p>
    <w:p w14:paraId="39EE909D" w14:textId="77777777" w:rsidR="00D90FD4" w:rsidRDefault="00D90FD4" w:rsidP="00697235">
      <w:pPr>
        <w:tabs>
          <w:tab w:val="left" w:pos="-720"/>
        </w:tabs>
        <w:suppressAutoHyphens/>
        <w:rPr>
          <w:i/>
        </w:rPr>
      </w:pPr>
      <w:bookmarkStart w:id="2" w:name="_Hlk29445761"/>
      <w:r>
        <w:t xml:space="preserve">“A Qualitative Analysis of the Most Frequently and Least Frequently Cited Lines of </w:t>
      </w:r>
      <w:r>
        <w:rPr>
          <w:i/>
        </w:rPr>
        <w:t xml:space="preserve">The </w:t>
      </w:r>
    </w:p>
    <w:p w14:paraId="135EEA31" w14:textId="68E882B1" w:rsidR="00D90FD4" w:rsidRPr="00D90FD4" w:rsidRDefault="00D90FD4" w:rsidP="00D90FD4">
      <w:pPr>
        <w:tabs>
          <w:tab w:val="left" w:pos="-720"/>
        </w:tabs>
        <w:suppressAutoHyphens/>
        <w:ind w:left="720"/>
      </w:pPr>
      <w:r>
        <w:rPr>
          <w:i/>
        </w:rPr>
        <w:t>Rime of the Ancient Mariner</w:t>
      </w:r>
      <w:r>
        <w:t>,” 17</w:t>
      </w:r>
      <w:r w:rsidRPr="00D90FD4">
        <w:rPr>
          <w:vertAlign w:val="superscript"/>
        </w:rPr>
        <w:t>th</w:t>
      </w:r>
      <w:r>
        <w:t xml:space="preserve"> Biennial Conference of the International Society for the Empirical Study of Literature, University of Liverpool, June 24, 2021.</w:t>
      </w:r>
    </w:p>
    <w:p w14:paraId="0B6FFA13" w14:textId="117367B9" w:rsidR="00697235" w:rsidRDefault="00697235" w:rsidP="00697235">
      <w:pPr>
        <w:tabs>
          <w:tab w:val="left" w:pos="-720"/>
        </w:tabs>
        <w:suppressAutoHyphens/>
      </w:pPr>
      <w:r>
        <w:t>“</w:t>
      </w:r>
      <w:r>
        <w:rPr>
          <w:i/>
        </w:rPr>
        <w:t>Elements</w:t>
      </w:r>
      <w:r>
        <w:t xml:space="preserve"> and Wordsworth’s Recovery from Godwin, 1794,” Twenty-seventh Annual</w:t>
      </w:r>
    </w:p>
    <w:p w14:paraId="61D96DF6" w14:textId="77777777" w:rsidR="00697235" w:rsidRDefault="00697235" w:rsidP="00697235">
      <w:pPr>
        <w:tabs>
          <w:tab w:val="left" w:pos="-720"/>
        </w:tabs>
        <w:suppressAutoHyphens/>
      </w:pPr>
      <w:r>
        <w:tab/>
      </w:r>
      <w:r w:rsidRPr="00697235">
        <w:t>Conference of the North American Society for the Study of</w:t>
      </w:r>
      <w:r>
        <w:t xml:space="preserve"> </w:t>
      </w:r>
      <w:r w:rsidRPr="00697235">
        <w:t>Romanticism,</w:t>
      </w:r>
    </w:p>
    <w:p w14:paraId="6D5C6602" w14:textId="77777777" w:rsidR="00697235" w:rsidRPr="00697235" w:rsidRDefault="00697235" w:rsidP="00697235">
      <w:pPr>
        <w:tabs>
          <w:tab w:val="left" w:pos="-720"/>
        </w:tabs>
        <w:suppressAutoHyphens/>
      </w:pPr>
      <w:r>
        <w:tab/>
        <w:t>Chicago, Illinois, August 10, 2019.</w:t>
      </w:r>
      <w:bookmarkEnd w:id="2"/>
    </w:p>
    <w:p w14:paraId="0CC24D4C" w14:textId="77777777" w:rsidR="003C1391" w:rsidRDefault="003C1391" w:rsidP="00812651">
      <w:pPr>
        <w:tabs>
          <w:tab w:val="left" w:pos="-720"/>
        </w:tabs>
        <w:suppressAutoHyphens/>
      </w:pPr>
      <w:r>
        <w:t>“Citation Analysis as a Measure of the Textual Basis of Literariness” (with David Miall),</w:t>
      </w:r>
    </w:p>
    <w:p w14:paraId="151C05BF" w14:textId="77777777" w:rsidR="003C1391" w:rsidRDefault="003C1391" w:rsidP="00812651">
      <w:pPr>
        <w:tabs>
          <w:tab w:val="left" w:pos="-720"/>
        </w:tabs>
        <w:suppressAutoHyphens/>
      </w:pPr>
      <w:r>
        <w:tab/>
        <w:t>16</w:t>
      </w:r>
      <w:r w:rsidRPr="003C1391">
        <w:rPr>
          <w:vertAlign w:val="superscript"/>
        </w:rPr>
        <w:t>th</w:t>
      </w:r>
      <w:r>
        <w:t xml:space="preserve"> Biennial Conference of the International Society for the Empirical Study of</w:t>
      </w:r>
    </w:p>
    <w:p w14:paraId="6F153F82" w14:textId="77777777" w:rsidR="003C1391" w:rsidRDefault="003C1391" w:rsidP="00812651">
      <w:pPr>
        <w:tabs>
          <w:tab w:val="left" w:pos="-720"/>
        </w:tabs>
        <w:suppressAutoHyphens/>
      </w:pPr>
      <w:r>
        <w:tab/>
        <w:t>Literature, Stavanger, Norway, July 25, 2018.</w:t>
      </w:r>
    </w:p>
    <w:p w14:paraId="1D32573D" w14:textId="77777777" w:rsidR="000545F7" w:rsidRDefault="0002095D" w:rsidP="00812651">
      <w:pPr>
        <w:tabs>
          <w:tab w:val="left" w:pos="-720"/>
        </w:tabs>
        <w:suppressAutoHyphens/>
      </w:pPr>
      <w:r>
        <w:t>“Wordsworth’s Politics in 1794: Augury of Crisis or Adjunct of Recovery?” 17</w:t>
      </w:r>
      <w:r w:rsidRPr="0002095D">
        <w:rPr>
          <w:vertAlign w:val="superscript"/>
        </w:rPr>
        <w:t>th</w:t>
      </w:r>
    </w:p>
    <w:p w14:paraId="2F498020" w14:textId="77777777" w:rsidR="000545F7" w:rsidRDefault="000545F7" w:rsidP="00812651">
      <w:pPr>
        <w:tabs>
          <w:tab w:val="left" w:pos="-720"/>
        </w:tabs>
        <w:suppressAutoHyphens/>
      </w:pPr>
      <w:r>
        <w:tab/>
      </w:r>
      <w:r w:rsidR="0002095D">
        <w:t>International Conference of the German S</w:t>
      </w:r>
      <w:r>
        <w:t>ociety for English Romanticism,</w:t>
      </w:r>
    </w:p>
    <w:p w14:paraId="31C5119C" w14:textId="77777777" w:rsidR="0002095D" w:rsidRDefault="000545F7" w:rsidP="00812651">
      <w:pPr>
        <w:tabs>
          <w:tab w:val="left" w:pos="-720"/>
        </w:tabs>
        <w:suppressAutoHyphens/>
      </w:pPr>
      <w:r>
        <w:tab/>
        <w:t>University of Bamberg, Germany, October 6, 2017.</w:t>
      </w:r>
    </w:p>
    <w:p w14:paraId="70415A2C" w14:textId="77777777" w:rsidR="007346B3" w:rsidRDefault="007346B3" w:rsidP="00812651">
      <w:pPr>
        <w:tabs>
          <w:tab w:val="left" w:pos="-720"/>
        </w:tabs>
        <w:suppressAutoHyphens/>
      </w:pPr>
      <w:r>
        <w:t>“A Mirror on the Mind: Wallace Stevens, Chiasmus, and Autism Spectrum Disorder,”</w:t>
      </w:r>
    </w:p>
    <w:p w14:paraId="162D3549" w14:textId="77777777" w:rsidR="007346B3" w:rsidRDefault="007346B3" w:rsidP="00812651">
      <w:pPr>
        <w:tabs>
          <w:tab w:val="left" w:pos="-720"/>
        </w:tabs>
        <w:suppressAutoHyphens/>
      </w:pPr>
      <w:r>
        <w:tab/>
        <w:t>Conference of the International Society for the Empirical Study of Literature,</w:t>
      </w:r>
    </w:p>
    <w:p w14:paraId="5F61E931" w14:textId="77777777" w:rsidR="007346B3" w:rsidRDefault="007346B3" w:rsidP="00812651">
      <w:pPr>
        <w:tabs>
          <w:tab w:val="left" w:pos="-720"/>
        </w:tabs>
        <w:suppressAutoHyphens/>
      </w:pPr>
      <w:r>
        <w:tab/>
        <w:t>Chi</w:t>
      </w:r>
      <w:r w:rsidR="005F69D6">
        <w:t>cago, Illinois, July 7, 2016</w:t>
      </w:r>
      <w:r>
        <w:t>.</w:t>
      </w:r>
    </w:p>
    <w:p w14:paraId="4A3BD511" w14:textId="77777777" w:rsidR="008A4144" w:rsidRDefault="008A4144" w:rsidP="00812651">
      <w:pPr>
        <w:tabs>
          <w:tab w:val="left" w:pos="-720"/>
        </w:tabs>
        <w:suppressAutoHyphens/>
      </w:pPr>
      <w:r w:rsidRPr="008A4144">
        <w:t>“The Phenomenology of Narrative Chiasmus in Word</w:t>
      </w:r>
      <w:r>
        <w:t xml:space="preserve">sworth’s Spots of Time,” </w:t>
      </w:r>
      <w:r w:rsidRPr="008A4144">
        <w:t>16</w:t>
      </w:r>
      <w:r w:rsidRPr="008A4144">
        <w:rPr>
          <w:vertAlign w:val="superscript"/>
        </w:rPr>
        <w:t>th</w:t>
      </w:r>
    </w:p>
    <w:p w14:paraId="7469C5F7" w14:textId="77777777" w:rsidR="008A4144" w:rsidRDefault="008A4144" w:rsidP="00812651">
      <w:pPr>
        <w:tabs>
          <w:tab w:val="left" w:pos="-720"/>
        </w:tabs>
        <w:suppressAutoHyphens/>
      </w:pPr>
      <w:r>
        <w:tab/>
      </w:r>
      <w:r w:rsidRPr="008A4144">
        <w:t>International Conference of the German Society</w:t>
      </w:r>
      <w:r>
        <w:t xml:space="preserve"> for English Romanticism</w:t>
      </w:r>
    </w:p>
    <w:p w14:paraId="18DC77F0" w14:textId="77777777" w:rsidR="008A4144" w:rsidRPr="008A4144" w:rsidRDefault="008A4144" w:rsidP="00812651">
      <w:pPr>
        <w:tabs>
          <w:tab w:val="left" w:pos="-720"/>
        </w:tabs>
        <w:suppressAutoHyphens/>
      </w:pPr>
      <w:r>
        <w:tab/>
      </w:r>
      <w:proofErr w:type="spellStart"/>
      <w:r>
        <w:t>Bergische</w:t>
      </w:r>
      <w:proofErr w:type="spellEnd"/>
      <w:r>
        <w:t xml:space="preserve"> </w:t>
      </w:r>
      <w:proofErr w:type="spellStart"/>
      <w:r w:rsidRPr="008A4144">
        <w:t>Universitaet</w:t>
      </w:r>
      <w:proofErr w:type="spellEnd"/>
      <w:r w:rsidRPr="008A4144">
        <w:t>, Wuppertal, Germany</w:t>
      </w:r>
      <w:r>
        <w:t>, October 8, 2015.</w:t>
      </w:r>
    </w:p>
    <w:p w14:paraId="5CF1F88B" w14:textId="77777777" w:rsidR="00EF682A" w:rsidRDefault="00EF682A" w:rsidP="00812651">
      <w:pPr>
        <w:tabs>
          <w:tab w:val="left" w:pos="-720"/>
        </w:tabs>
        <w:suppressAutoHyphens/>
      </w:pPr>
      <w:r>
        <w:t>“The Figure in the Field,” 2014 Regis College Fall Faculty Conference: Pedagogy</w:t>
      </w:r>
    </w:p>
    <w:p w14:paraId="49D8DBD7" w14:textId="77777777" w:rsidR="00EF682A" w:rsidRDefault="00EF682A" w:rsidP="00812651">
      <w:pPr>
        <w:tabs>
          <w:tab w:val="left" w:pos="-720"/>
        </w:tabs>
        <w:suppressAutoHyphens/>
      </w:pPr>
      <w:r>
        <w:tab/>
        <w:t xml:space="preserve">Beyond the Classroom,” Regis University, October 3, 2014. </w:t>
      </w:r>
    </w:p>
    <w:p w14:paraId="1F769DCD" w14:textId="77777777" w:rsidR="00812651" w:rsidRDefault="00812651" w:rsidP="00812651">
      <w:pPr>
        <w:tabs>
          <w:tab w:val="left" w:pos="-720"/>
        </w:tabs>
        <w:suppressAutoHyphens/>
      </w:pPr>
      <w:r>
        <w:t>“Blends are Ends, Ends are Means: Intentionality as Systemic Constraint in Conceptual</w:t>
      </w:r>
    </w:p>
    <w:p w14:paraId="24907B05" w14:textId="77777777" w:rsidR="00EF682A" w:rsidRDefault="00EF682A" w:rsidP="00812651">
      <w:pPr>
        <w:tabs>
          <w:tab w:val="left" w:pos="-720"/>
        </w:tabs>
        <w:suppressAutoHyphens/>
      </w:pPr>
      <w:r>
        <w:tab/>
        <w:t xml:space="preserve">Blending,” </w:t>
      </w:r>
      <w:r w:rsidR="00812651">
        <w:t>Cognitive Futures in the Humanities Conference,</w:t>
      </w:r>
      <w:r>
        <w:t xml:space="preserve"> Durham University,</w:t>
      </w:r>
    </w:p>
    <w:p w14:paraId="55CC3579" w14:textId="77777777" w:rsidR="00812651" w:rsidRDefault="00EF682A" w:rsidP="00812651">
      <w:pPr>
        <w:tabs>
          <w:tab w:val="left" w:pos="-720"/>
        </w:tabs>
        <w:suppressAutoHyphens/>
      </w:pPr>
      <w:r>
        <w:tab/>
      </w:r>
      <w:r w:rsidR="00812651">
        <w:t>April 24, 2014.</w:t>
      </w:r>
    </w:p>
    <w:p w14:paraId="162C47D0" w14:textId="77777777" w:rsidR="001E5609" w:rsidRDefault="001E5609" w:rsidP="00100AE7">
      <w:pPr>
        <w:suppressAutoHyphens/>
      </w:pPr>
      <w:r>
        <w:t xml:space="preserve">“Wordsworth, Cudworth, and the </w:t>
      </w:r>
      <w:proofErr w:type="spellStart"/>
      <w:r>
        <w:t>Empirico</w:t>
      </w:r>
      <w:proofErr w:type="spellEnd"/>
      <w:r>
        <w:t>-Idealist Philosophy Fitness,” Joint</w:t>
      </w:r>
    </w:p>
    <w:p w14:paraId="3BCBBCC5" w14:textId="77777777" w:rsidR="001E5609" w:rsidRDefault="001E5609" w:rsidP="001E5609">
      <w:pPr>
        <w:suppressAutoHyphens/>
        <w:ind w:firstLine="720"/>
      </w:pPr>
      <w:r>
        <w:t>Conference of the German Society for English Romanticism and the North</w:t>
      </w:r>
    </w:p>
    <w:p w14:paraId="1215B2FA" w14:textId="77777777" w:rsidR="001E5609" w:rsidRDefault="001E5609" w:rsidP="001E5609">
      <w:pPr>
        <w:suppressAutoHyphens/>
        <w:ind w:firstLine="720"/>
      </w:pPr>
      <w:r>
        <w:t>American Society for the Study of Romanticism on “Romanticism and</w:t>
      </w:r>
    </w:p>
    <w:p w14:paraId="657FD964" w14:textId="77777777" w:rsidR="001E5609" w:rsidRDefault="001E5609" w:rsidP="001E5609">
      <w:pPr>
        <w:suppressAutoHyphens/>
        <w:ind w:firstLine="720"/>
      </w:pPr>
      <w:r>
        <w:t>Knowledge,” Munich, Germany, October 11, 2013.</w:t>
      </w:r>
    </w:p>
    <w:p w14:paraId="74C3B07C" w14:textId="77777777" w:rsidR="00921983" w:rsidRDefault="00921983" w:rsidP="00100AE7">
      <w:pPr>
        <w:suppressAutoHyphens/>
      </w:pPr>
      <w:r>
        <w:t>“</w:t>
      </w:r>
      <w:proofErr w:type="spellStart"/>
      <w:r>
        <w:t>Wordsworthian</w:t>
      </w:r>
      <w:proofErr w:type="spellEnd"/>
      <w:r>
        <w:t xml:space="preserve"> Re-Imaginings: ‘Mental Spaces’ in </w:t>
      </w:r>
      <w:r>
        <w:rPr>
          <w:i/>
        </w:rPr>
        <w:t>The Prelude</w:t>
      </w:r>
      <w:r>
        <w:t xml:space="preserve"> and Conceptual</w:t>
      </w:r>
    </w:p>
    <w:p w14:paraId="1256791D" w14:textId="77777777" w:rsidR="00921983" w:rsidRDefault="00921983" w:rsidP="00100AE7">
      <w:pPr>
        <w:suppressAutoHyphens/>
      </w:pPr>
      <w:r>
        <w:lastRenderedPageBreak/>
        <w:t xml:space="preserve">              Blending Theory,” 2013 Convention of the Modern Language Association,</w:t>
      </w:r>
    </w:p>
    <w:p w14:paraId="1A710EF3" w14:textId="77777777" w:rsidR="00921983" w:rsidRPr="00921983" w:rsidRDefault="00921983" w:rsidP="00100AE7">
      <w:pPr>
        <w:suppressAutoHyphens/>
      </w:pPr>
      <w:r>
        <w:t xml:space="preserve">              Boston,</w:t>
      </w:r>
      <w:r w:rsidR="001E5609">
        <w:t xml:space="preserve"> Massachusetts,</w:t>
      </w:r>
      <w:r>
        <w:t xml:space="preserve"> January 4, 2013.</w:t>
      </w:r>
    </w:p>
    <w:p w14:paraId="7E5749B4" w14:textId="77777777" w:rsidR="0063161B" w:rsidRDefault="0063161B" w:rsidP="00100AE7">
      <w:pPr>
        <w:suppressAutoHyphens/>
      </w:pPr>
      <w:r>
        <w:t xml:space="preserve">“The Cognitive Prospects of </w:t>
      </w:r>
      <w:r>
        <w:rPr>
          <w:i/>
        </w:rPr>
        <w:t>The Prelude</w:t>
      </w:r>
      <w:r>
        <w:t>,” Twentieth Annual Conference of the North</w:t>
      </w:r>
    </w:p>
    <w:p w14:paraId="75B37EE4" w14:textId="77777777" w:rsidR="001E5609" w:rsidRDefault="00F706BA" w:rsidP="00100AE7">
      <w:pPr>
        <w:suppressAutoHyphens/>
      </w:pPr>
      <w:r>
        <w:tab/>
      </w:r>
      <w:r w:rsidR="0063161B">
        <w:t>American Society for the Study of Romanticism,</w:t>
      </w:r>
      <w:r w:rsidR="00921983">
        <w:t xml:space="preserve"> Neuchatel, Switzer</w:t>
      </w:r>
      <w:r w:rsidR="00100AE7">
        <w:t>land,</w:t>
      </w:r>
    </w:p>
    <w:p w14:paraId="0217DE74" w14:textId="77777777" w:rsidR="0063161B" w:rsidRPr="0063161B" w:rsidRDefault="00921983" w:rsidP="001E5609">
      <w:pPr>
        <w:suppressAutoHyphens/>
        <w:ind w:firstLine="720"/>
      </w:pPr>
      <w:r>
        <w:t xml:space="preserve">August </w:t>
      </w:r>
      <w:r w:rsidR="0063161B">
        <w:t>17, 2012.</w:t>
      </w:r>
    </w:p>
    <w:p w14:paraId="68BDB1B9" w14:textId="77777777" w:rsidR="000A4CC1" w:rsidRDefault="000A4CC1" w:rsidP="00100AE7">
      <w:pPr>
        <w:suppressAutoHyphens/>
      </w:pPr>
      <w:r>
        <w:t>“The Poetics of Analogy at the Limits of Blending Theory,” Conceptual Structure,</w:t>
      </w:r>
    </w:p>
    <w:p w14:paraId="5057FF25" w14:textId="77777777" w:rsidR="000A4CC1" w:rsidRDefault="000A4CC1" w:rsidP="00100AE7">
      <w:pPr>
        <w:suppressAutoHyphens/>
      </w:pPr>
      <w:r>
        <w:tab/>
        <w:t>Discourse, and Language 11, University of British Columbia, May 18, 2012.</w:t>
      </w:r>
    </w:p>
    <w:p w14:paraId="5AE3FF5D" w14:textId="77777777" w:rsidR="0036056E" w:rsidRDefault="00CF025C" w:rsidP="00100AE7">
      <w:pPr>
        <w:suppressAutoHyphens/>
        <w:rPr>
          <w:vertAlign w:val="superscript"/>
        </w:rPr>
      </w:pPr>
      <w:r>
        <w:t>“’The Suburbs of the Mind’: Wordsworth’s Cambridge and the City Within,”</w:t>
      </w:r>
      <w:r w:rsidR="0036056E">
        <w:t xml:space="preserve"> 14</w:t>
      </w:r>
      <w:r w:rsidR="0036056E" w:rsidRPr="0036056E">
        <w:rPr>
          <w:vertAlign w:val="superscript"/>
        </w:rPr>
        <w:t>th</w:t>
      </w:r>
    </w:p>
    <w:p w14:paraId="77C87337" w14:textId="77777777" w:rsidR="00CF025C" w:rsidRDefault="0036056E" w:rsidP="00100AE7">
      <w:pPr>
        <w:suppressAutoHyphens/>
        <w:ind w:left="720"/>
      </w:pPr>
      <w:r>
        <w:t xml:space="preserve">International Symposium of the German Society for English Romanticism, Duisburg-Essen University, October 7, 2011. </w:t>
      </w:r>
    </w:p>
    <w:p w14:paraId="5FF8FC6A" w14:textId="77777777" w:rsidR="00CF025C" w:rsidRDefault="00CF025C" w:rsidP="00100AE7">
      <w:pPr>
        <w:suppressAutoHyphens/>
      </w:pPr>
      <w:r>
        <w:t>“An Independent Mind?  Wordsworth’s Dualism,” Nineteenth Annual Conference of the</w:t>
      </w:r>
    </w:p>
    <w:p w14:paraId="6DF85D06" w14:textId="77777777" w:rsidR="00CF025C" w:rsidRDefault="00CF025C" w:rsidP="00100AE7">
      <w:pPr>
        <w:suppressAutoHyphens/>
        <w:ind w:left="720"/>
      </w:pPr>
      <w:r>
        <w:t>North American Society for the Study of Romanticism, Park City, Utah, August 13, 2011.</w:t>
      </w:r>
    </w:p>
    <w:p w14:paraId="6C15AC4F" w14:textId="77777777" w:rsidR="00CF025C" w:rsidRDefault="00CF025C" w:rsidP="00100AE7">
      <w:pPr>
        <w:suppressAutoHyphens/>
      </w:pPr>
      <w:r>
        <w:t>“An Independent Mind?  Wordsworth’s Dualism,” Wordsworth Summer Conference,</w:t>
      </w:r>
    </w:p>
    <w:p w14:paraId="168039BA" w14:textId="77777777" w:rsidR="00CF025C" w:rsidRDefault="00CF025C" w:rsidP="00100AE7">
      <w:pPr>
        <w:suppressAutoHyphens/>
        <w:ind w:left="720"/>
      </w:pPr>
      <w:r>
        <w:t xml:space="preserve">Grasmere, </w:t>
      </w:r>
      <w:r w:rsidR="001E5609">
        <w:t xml:space="preserve">England, </w:t>
      </w:r>
      <w:r>
        <w:t>August 2, 2011.</w:t>
      </w:r>
    </w:p>
    <w:p w14:paraId="5033651E" w14:textId="77777777" w:rsidR="00B7718B" w:rsidRDefault="00B7718B" w:rsidP="00100AE7">
      <w:pPr>
        <w:suppressAutoHyphens/>
      </w:pPr>
      <w:r>
        <w:t>“Romantic Reflections: Toward a Cultural History of Introspection in Mind Science,”</w:t>
      </w:r>
    </w:p>
    <w:p w14:paraId="5EBB13DA" w14:textId="77777777" w:rsidR="00B7718B" w:rsidRDefault="00B7718B" w:rsidP="00100AE7">
      <w:pPr>
        <w:suppressAutoHyphens/>
        <w:ind w:left="720"/>
      </w:pPr>
      <w:r>
        <w:t>2011 Annual Convention of the Modern Language Association, Los Angeles, January 8, 2011.</w:t>
      </w:r>
    </w:p>
    <w:p w14:paraId="49F577DF" w14:textId="77777777" w:rsidR="00A84D6A" w:rsidRDefault="00A84D6A" w:rsidP="00100AE7">
      <w:pPr>
        <w:suppressAutoHyphens/>
      </w:pPr>
      <w:r>
        <w:t>“Shelley’s Theory of Mind,” Romantic Explorations, 13</w:t>
      </w:r>
      <w:r w:rsidRPr="00A84D6A">
        <w:rPr>
          <w:vertAlign w:val="superscript"/>
        </w:rPr>
        <w:t>th</w:t>
      </w:r>
      <w:r>
        <w:t xml:space="preserve"> International Symposium of the</w:t>
      </w:r>
    </w:p>
    <w:p w14:paraId="69049281" w14:textId="77777777" w:rsidR="00A84D6A" w:rsidRDefault="00A84D6A" w:rsidP="00100AE7">
      <w:pPr>
        <w:suppressAutoHyphens/>
      </w:pPr>
      <w:r>
        <w:tab/>
        <w:t>German Society for English Romanticism, University of Koblenz-Landau,</w:t>
      </w:r>
    </w:p>
    <w:p w14:paraId="6F755FAA" w14:textId="77777777" w:rsidR="00A84D6A" w:rsidRDefault="00A84D6A" w:rsidP="00100AE7">
      <w:pPr>
        <w:suppressAutoHyphens/>
      </w:pPr>
      <w:r>
        <w:tab/>
        <w:t>October 9, 2009.</w:t>
      </w:r>
    </w:p>
    <w:p w14:paraId="04E3DFD1" w14:textId="77777777" w:rsidR="00257C25" w:rsidRDefault="00257C25" w:rsidP="00100AE7">
      <w:pPr>
        <w:suppressAutoHyphens/>
      </w:pPr>
      <w:r>
        <w:t>“Fictive Motion in Milton,” Conceptual Structure, Discourse, and Language 9, Case</w:t>
      </w:r>
    </w:p>
    <w:p w14:paraId="350E0D7F" w14:textId="77777777" w:rsidR="00257C25" w:rsidRDefault="00257C25" w:rsidP="00100AE7">
      <w:pPr>
        <w:suppressAutoHyphens/>
      </w:pPr>
      <w:r>
        <w:t xml:space="preserve">           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0"/>
          <w:attr w:name="Day" w:val="18"/>
          <w:attr w:name="Year" w:val="2008"/>
        </w:smartTagPr>
        <w:r>
          <w:t>October 18, 2008</w:t>
        </w:r>
      </w:smartTag>
    </w:p>
    <w:p w14:paraId="7728A04B" w14:textId="77777777" w:rsidR="00C44360" w:rsidRDefault="00C44360" w:rsidP="00100AE7">
      <w:pPr>
        <w:suppressAutoHyphens/>
      </w:pPr>
      <w:r>
        <w:t>“Shelley’s Theory of Mind,” Theory of Mind and Literature Conference, Purdue</w:t>
      </w:r>
    </w:p>
    <w:p w14:paraId="6C9A514F" w14:textId="77777777" w:rsidR="00C44360" w:rsidRDefault="00C44360" w:rsidP="00100AE7">
      <w:pPr>
        <w:suppressAutoHyphens/>
        <w:ind w:left="720"/>
      </w:pPr>
      <w:r>
        <w:t xml:space="preserve">University, </w:t>
      </w:r>
      <w:smartTag w:uri="urn:schemas-microsoft-com:office:smarttags" w:element="date">
        <w:smartTagPr>
          <w:attr w:name="Month" w:val="11"/>
          <w:attr w:name="Day" w:val="1"/>
          <w:attr w:name="Year" w:val="2007"/>
        </w:smartTagPr>
        <w:r>
          <w:t>November 1, 2007</w:t>
        </w:r>
      </w:smartTag>
      <w:r>
        <w:t>.</w:t>
      </w:r>
    </w:p>
    <w:p w14:paraId="772E2B79" w14:textId="77777777" w:rsidR="00C44360" w:rsidRDefault="00C44360" w:rsidP="00100AE7">
      <w:pPr>
        <w:suppressAutoHyphens/>
      </w:pPr>
      <w:r>
        <w:t>Designer and Facilitator</w:t>
      </w:r>
      <w:r w:rsidR="00D478BD">
        <w:t>, “Teaching and Learning in t</w:t>
      </w:r>
      <w:r>
        <w:t xml:space="preserve">he </w:t>
      </w:r>
      <w:r w:rsidR="00BA4959">
        <w:t>Jesuit Catholic Tradition: A</w:t>
      </w:r>
    </w:p>
    <w:p w14:paraId="4146B0D3" w14:textId="77777777" w:rsidR="00D478BD" w:rsidRDefault="00C44360" w:rsidP="00100AE7">
      <w:pPr>
        <w:suppressAutoHyphens/>
        <w:ind w:left="720"/>
      </w:pPr>
      <w:r>
        <w:t xml:space="preserve">Development </w:t>
      </w:r>
      <w:r w:rsidR="00D478BD">
        <w:t>Seminar</w:t>
      </w:r>
      <w:r>
        <w:t xml:space="preserve"> for New Faculty</w:t>
      </w:r>
      <w:r w:rsidR="00D478BD">
        <w:t>,</w:t>
      </w:r>
      <w:r>
        <w:t>”</w:t>
      </w:r>
      <w:r w:rsidR="00444F7F">
        <w:t xml:space="preserve"> Regis University, May</w:t>
      </w:r>
      <w:r w:rsidR="00D478BD">
        <w:t xml:space="preserve"> 2007</w:t>
      </w:r>
      <w:r w:rsidR="00444F7F">
        <w:t>, 2008, 2009, 2011, 2012</w:t>
      </w:r>
      <w:r w:rsidR="00100AE7">
        <w:t>, 2013</w:t>
      </w:r>
      <w:r w:rsidR="00444F7F">
        <w:t>.</w:t>
      </w:r>
    </w:p>
    <w:p w14:paraId="4FFA6FD5" w14:textId="77777777" w:rsidR="00EE4F7C" w:rsidRDefault="00EE4F7C" w:rsidP="00100AE7">
      <w:pPr>
        <w:suppressAutoHyphens/>
      </w:pPr>
      <w:r>
        <w:t>“Romanticism and the Cognitive Science of Imagination,” Literature and Cognitive</w:t>
      </w:r>
    </w:p>
    <w:p w14:paraId="55A12EC5" w14:textId="77777777" w:rsidR="00EE4F7C" w:rsidRDefault="00EE4F7C" w:rsidP="00100AE7">
      <w:pPr>
        <w:suppressAutoHyphens/>
        <w:ind w:left="720"/>
      </w:pPr>
      <w:r>
        <w:t xml:space="preserve">Science Conference,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Connecticut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4"/>
          <w:attr w:name="Day" w:val="7"/>
          <w:attr w:name="Year" w:val="2006"/>
        </w:smartTagPr>
        <w:r>
          <w:t>April 7, 2006</w:t>
        </w:r>
      </w:smartTag>
      <w:r>
        <w:t>.</w:t>
      </w:r>
    </w:p>
    <w:p w14:paraId="238C2717" w14:textId="77777777" w:rsidR="001A789E" w:rsidRDefault="00100AE7" w:rsidP="00100AE7">
      <w:pPr>
        <w:suppressAutoHyphens/>
      </w:pPr>
      <w:r>
        <w:t xml:space="preserve"> </w:t>
      </w:r>
      <w:r w:rsidR="00D12160">
        <w:t>“Challenges and Strategies for Integrated Teaching and Learning in the Humanities,”</w:t>
      </w:r>
    </w:p>
    <w:p w14:paraId="52C469EE" w14:textId="77777777" w:rsidR="001A789E" w:rsidRDefault="00D12160" w:rsidP="00100AE7">
      <w:pPr>
        <w:suppressAutoHyphens/>
        <w:ind w:firstLine="720"/>
      </w:pPr>
      <w:r>
        <w:t>AACU Conference on Integrative Learning: Creating Opportunities to Connect</w:t>
      </w:r>
      <w:r w:rsidR="001A789E">
        <w:t>,</w:t>
      </w:r>
    </w:p>
    <w:p w14:paraId="5420C1BA" w14:textId="77777777" w:rsidR="00D12160" w:rsidRDefault="001A789E" w:rsidP="00100AE7">
      <w:pPr>
        <w:suppressAutoHyphens/>
        <w:ind w:firstLine="720"/>
      </w:pPr>
      <w:smartTag w:uri="urn:schemas-microsoft-com:office:smarttags" w:element="place">
        <w:smartTag w:uri="urn:schemas-microsoft-com:office:smarttags" w:element="City">
          <w:r>
            <w:t>Denver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0"/>
          <w:attr w:name="Day" w:val="21"/>
          <w:attr w:name="Year" w:val="2005"/>
        </w:smartTagPr>
        <w:r>
          <w:t>October 21, 2005</w:t>
        </w:r>
      </w:smartTag>
      <w:r>
        <w:t>.</w:t>
      </w:r>
    </w:p>
    <w:p w14:paraId="07B4D67D" w14:textId="77777777" w:rsidR="000E2024" w:rsidRDefault="000E2024" w:rsidP="00100AE7">
      <w:pPr>
        <w:suppressAutoHyphens/>
      </w:pPr>
      <w:r>
        <w:t>“Cognitive Deviance and Romantic Imagination,” Thirteenth Annual Conference of the</w:t>
      </w:r>
    </w:p>
    <w:p w14:paraId="3F952BB0" w14:textId="77777777" w:rsidR="00100AE7" w:rsidRDefault="001A789E" w:rsidP="00100AE7">
      <w:pPr>
        <w:suppressAutoHyphens/>
      </w:pPr>
      <w:r>
        <w:tab/>
      </w:r>
      <w:r w:rsidR="000E2024">
        <w:t>North American Society for the Study of Romanticism, Montreal</w:t>
      </w:r>
      <w:r w:rsidR="00100AE7">
        <w:t>, August 15,</w:t>
      </w:r>
    </w:p>
    <w:p w14:paraId="58B9D434" w14:textId="77777777" w:rsidR="000E2024" w:rsidRDefault="000E2024" w:rsidP="00100AE7">
      <w:pPr>
        <w:suppressAutoHyphens/>
        <w:ind w:firstLine="720"/>
      </w:pPr>
      <w:r>
        <w:t>2005.</w:t>
      </w:r>
    </w:p>
    <w:p w14:paraId="6C0EC3DA" w14:textId="77777777" w:rsidR="00366E2E" w:rsidRDefault="00C93538" w:rsidP="00100AE7">
      <w:pPr>
        <w:suppressAutoHyphens/>
      </w:pPr>
      <w:r>
        <w:t xml:space="preserve">“’The absolute presence of reality’: </w:t>
      </w:r>
      <w:r w:rsidR="00366E2E">
        <w:t xml:space="preserve">Cognition and Representation in </w:t>
      </w:r>
      <w:r>
        <w:t>Wordsworth’</w:t>
      </w:r>
      <w:r w:rsidR="00366E2E">
        <w:t>s</w:t>
      </w:r>
    </w:p>
    <w:p w14:paraId="0D7C70CB" w14:textId="77777777" w:rsidR="00366E2E" w:rsidRDefault="00C93538" w:rsidP="00100AE7">
      <w:pPr>
        <w:suppressAutoHyphens/>
        <w:ind w:left="720"/>
      </w:pP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,” </w:t>
      </w:r>
      <w:r w:rsidR="00366E2E">
        <w:t>Twelfth Annual Conference of the North American Society for the</w:t>
      </w:r>
    </w:p>
    <w:p w14:paraId="79FFD31D" w14:textId="77777777" w:rsidR="00C93538" w:rsidRDefault="00366E2E" w:rsidP="00100AE7">
      <w:pPr>
        <w:suppressAutoHyphens/>
        <w:ind w:left="720"/>
      </w:pPr>
      <w:r>
        <w:t xml:space="preserve">Study of English Romanticism,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Colorado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9"/>
          <w:attr w:name="Day" w:val="12"/>
          <w:attr w:name="Year" w:val="2004"/>
        </w:smartTagPr>
        <w:r>
          <w:t>September 12, 2004</w:t>
        </w:r>
      </w:smartTag>
      <w:r>
        <w:t>.</w:t>
      </w:r>
    </w:p>
    <w:p w14:paraId="665308A7" w14:textId="77777777" w:rsidR="00366E2E" w:rsidRDefault="00366E2E" w:rsidP="00100AE7">
      <w:pPr>
        <w:suppressAutoHyphens/>
      </w:pPr>
      <w:r>
        <w:t>“’The absolute presence of reality’: Cognition and Representation in Wordsworth’s</w:t>
      </w:r>
    </w:p>
    <w:p w14:paraId="1A7FD818" w14:textId="77777777" w:rsidR="00366E2E" w:rsidRDefault="00366E2E" w:rsidP="00100AE7">
      <w:pPr>
        <w:suppressAutoHyphens/>
      </w:pPr>
      <w:r>
        <w:tab/>
      </w:r>
      <w:smartTag w:uri="urn:schemas-microsoft-com:office:smarttags" w:element="City">
        <w:r>
          <w:t>London</w:t>
        </w:r>
      </w:smartTag>
      <w:r>
        <w:t xml:space="preserve">,” Wordsworth Summer Conference, </w:t>
      </w:r>
      <w:smartTag w:uri="urn:schemas-microsoft-com:office:smarttags" w:element="place">
        <w:r>
          <w:t>Grasmere</w:t>
        </w:r>
      </w:smartTag>
      <w:r>
        <w:t xml:space="preserve">, </w:t>
      </w:r>
      <w:smartTag w:uri="urn:schemas-microsoft-com:office:smarttags" w:element="date">
        <w:smartTagPr>
          <w:attr w:name="Month" w:val="8"/>
          <w:attr w:name="Day" w:val="10"/>
          <w:attr w:name="Year" w:val="2004"/>
        </w:smartTagPr>
        <w:r>
          <w:t>August 10, 2004</w:t>
        </w:r>
      </w:smartTag>
      <w:r>
        <w:t>.</w:t>
      </w:r>
    </w:p>
    <w:p w14:paraId="3591DA00" w14:textId="77777777" w:rsidR="002643FE" w:rsidRDefault="002643FE" w:rsidP="00100AE7">
      <w:pPr>
        <w:suppressAutoHyphens/>
      </w:pPr>
      <w:r>
        <w:t>“Integrated Humanities Teaching and Learning in the Core: An NEH Project at Regis</w:t>
      </w:r>
    </w:p>
    <w:p w14:paraId="3764FE34" w14:textId="77777777" w:rsidR="002643FE" w:rsidRDefault="002643FE" w:rsidP="00100AE7">
      <w:pPr>
        <w:suppressAutoHyphens/>
      </w:pPr>
      <w:r>
        <w:tab/>
        <w:t xml:space="preserve">University,” </w:t>
      </w:r>
      <w:smartTag w:uri="urn:schemas-microsoft-com:office:smarttags" w:element="place">
        <w:smartTag w:uri="urn:schemas-microsoft-com:office:smarttags" w:element="State">
          <w:r>
            <w:t>Hawaii</w:t>
          </w:r>
        </w:smartTag>
      </w:smartTag>
      <w:r>
        <w:t xml:space="preserve"> International Conference on the Arts and Humanities,</w:t>
      </w:r>
    </w:p>
    <w:p w14:paraId="3878E051" w14:textId="77777777" w:rsidR="002643FE" w:rsidRDefault="002643FE" w:rsidP="00100AE7">
      <w:pPr>
        <w:suppressAutoHyphens/>
      </w:pPr>
      <w:r>
        <w:tab/>
      </w:r>
      <w:smartTag w:uri="urn:schemas-microsoft-com:office:smarttags" w:element="place">
        <w:smartTag w:uri="urn:schemas-microsoft-com:office:smarttags" w:element="City">
          <w:r>
            <w:t>Honolulu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"/>
          <w:attr w:name="Day" w:val="11"/>
          <w:attr w:name="Year" w:val="2004"/>
        </w:smartTagPr>
        <w:r>
          <w:t>January 11, 2004</w:t>
        </w:r>
      </w:smartTag>
      <w:r>
        <w:t>.</w:t>
      </w:r>
    </w:p>
    <w:p w14:paraId="10424B96" w14:textId="77777777" w:rsidR="00305434" w:rsidRDefault="00305434" w:rsidP="00100AE7">
      <w:pPr>
        <w:suppressAutoHyphens/>
      </w:pPr>
      <w:r>
        <w:t>“Vocation and Trust: A Liberal Arts Perspective,” AAUP Speakers Series, Regis</w:t>
      </w:r>
    </w:p>
    <w:p w14:paraId="5A5A69E5" w14:textId="77777777" w:rsidR="00305434" w:rsidRDefault="00305434" w:rsidP="00100AE7">
      <w:pPr>
        <w:suppressAutoHyphens/>
        <w:ind w:left="720" w:hanging="720"/>
      </w:pPr>
      <w:r>
        <w:tab/>
        <w:t xml:space="preserve">University, </w:t>
      </w:r>
      <w:smartTag w:uri="urn:schemas-microsoft-com:office:smarttags" w:element="date">
        <w:smartTagPr>
          <w:attr w:name="Month" w:val="11"/>
          <w:attr w:name="Day" w:val="5"/>
          <w:attr w:name="Year" w:val="2003"/>
        </w:smartTagPr>
        <w:r>
          <w:t>November 5, 2003</w:t>
        </w:r>
      </w:smartTag>
      <w:r>
        <w:t>.</w:t>
      </w:r>
    </w:p>
    <w:p w14:paraId="599D5D11" w14:textId="77777777" w:rsidR="00305434" w:rsidRDefault="00100AE7" w:rsidP="00100AE7">
      <w:pPr>
        <w:suppressAutoHyphens/>
        <w:ind w:left="720" w:hanging="720"/>
      </w:pPr>
      <w:r>
        <w:lastRenderedPageBreak/>
        <w:t xml:space="preserve"> </w:t>
      </w:r>
      <w:r w:rsidR="00305434">
        <w:t>“Place Deixis and the Pragmatics of Imagined Space,” Eleventh Annual Conference of the North American Society for the Study of Romanticism, Fordham University, August 4, 2003.</w:t>
      </w:r>
    </w:p>
    <w:p w14:paraId="05083E14" w14:textId="77777777" w:rsidR="00305434" w:rsidRDefault="00305434" w:rsidP="00100AE7">
      <w:pPr>
        <w:suppressAutoHyphens/>
        <w:ind w:left="720" w:hanging="720"/>
      </w:pPr>
      <w:r>
        <w:t xml:space="preserve">“Keats’s Wretched Taste,” Wordsworth Summer Conference, </w:t>
      </w:r>
      <w:smartTag w:uri="urn:schemas-microsoft-com:office:smarttags" w:element="place">
        <w:r>
          <w:t>Grasmere</w:t>
        </w:r>
      </w:smartTag>
      <w:r>
        <w:t xml:space="preserve">, </w:t>
      </w:r>
      <w:smartTag w:uri="urn:schemas-microsoft-com:office:smarttags" w:element="date">
        <w:smartTagPr>
          <w:attr w:name="Month" w:val="8"/>
          <w:attr w:name="Day" w:val="7"/>
          <w:attr w:name="Year" w:val="2002"/>
        </w:smartTagPr>
        <w:r>
          <w:t>August 7, 2002</w:t>
        </w:r>
      </w:smartTag>
      <w:r>
        <w:t>.</w:t>
      </w:r>
    </w:p>
    <w:p w14:paraId="28424422" w14:textId="77777777" w:rsidR="00305434" w:rsidRDefault="00305434" w:rsidP="00100AE7">
      <w:pPr>
        <w:suppressAutoHyphens/>
        <w:ind w:left="720" w:hanging="720"/>
      </w:pPr>
      <w:r>
        <w:t xml:space="preserve">“Margaret Atwood’s Lucy Poem,” Wordsworth’s Second Selves, </w:t>
      </w:r>
      <w:smartTag w:uri="urn:schemas-microsoft-com:office:smarttags" w:element="place">
        <w:smartTag w:uri="urn:schemas-microsoft-com:office:smarttags" w:element="PlaceName">
          <w:r>
            <w:t>Lancaster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7"/>
          <w:attr w:name="Day" w:val="24"/>
          <w:attr w:name="Year" w:val="2002"/>
        </w:smartTagPr>
        <w:r>
          <w:t>July 24, 2002</w:t>
        </w:r>
      </w:smartTag>
      <w:r>
        <w:t>.</w:t>
      </w:r>
    </w:p>
    <w:p w14:paraId="113C8F0A" w14:textId="77777777" w:rsidR="00305434" w:rsidRDefault="003E6EEA" w:rsidP="00100AE7">
      <w:pPr>
        <w:suppressAutoHyphens/>
        <w:ind w:left="720" w:hanging="720"/>
      </w:pPr>
      <w:r>
        <w:t xml:space="preserve"> </w:t>
      </w:r>
      <w:r w:rsidR="00305434">
        <w:t>“Lucy, Ligeia, and Mark Jones,” Midwestern Conference on Film, Language, and Literature, Northern Illinois University, April 5, 2002.</w:t>
      </w:r>
    </w:p>
    <w:p w14:paraId="5B483F6F" w14:textId="77777777" w:rsidR="00305434" w:rsidRDefault="00305434" w:rsidP="00100AE7">
      <w:pPr>
        <w:suppressAutoHyphens/>
        <w:ind w:left="720" w:hanging="720"/>
      </w:pPr>
      <w:r>
        <w:t xml:space="preserve">“Against Vulgarity: Wordsworth’s Revisions to </w:t>
      </w:r>
      <w:r>
        <w:rPr>
          <w:i/>
        </w:rPr>
        <w:t>The Prelude</w:t>
      </w:r>
      <w:r>
        <w:t xml:space="preserve">,” Wordsworth Summer Conference, </w:t>
      </w:r>
      <w:smartTag w:uri="urn:schemas-microsoft-com:office:smarttags" w:element="place">
        <w:r>
          <w:t>Grasmere</w:t>
        </w:r>
      </w:smartTag>
      <w:r>
        <w:t xml:space="preserve">, </w:t>
      </w:r>
      <w:smartTag w:uri="urn:schemas-microsoft-com:office:smarttags" w:element="date">
        <w:smartTagPr>
          <w:attr w:name="Month" w:val="7"/>
          <w:attr w:name="Day" w:val="30"/>
          <w:attr w:name="Year" w:val="2001"/>
        </w:smartTagPr>
        <w:r>
          <w:t>July 30, 2001</w:t>
        </w:r>
      </w:smartTag>
      <w:r>
        <w:t>.</w:t>
      </w:r>
    </w:p>
    <w:p w14:paraId="7DB66621" w14:textId="77777777" w:rsidR="00305434" w:rsidRDefault="00305434" w:rsidP="00100AE7">
      <w:pPr>
        <w:suppressAutoHyphens/>
        <w:ind w:left="720" w:hanging="720"/>
      </w:pPr>
      <w:r>
        <w:t xml:space="preserve">“Identity with an Open ‘I’: The Art of Otherness in Margaret Atwood’s ‘Death by Landscape’,” Storytelling in the </w:t>
      </w:r>
      <w:proofErr w:type="spellStart"/>
      <w:r>
        <w:t>Millenium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2"/>
          <w:attr w:name="Day" w:val="9"/>
          <w:attr w:name="Year" w:val="2001"/>
        </w:smartTagPr>
        <w:r>
          <w:t>February 9, 2001</w:t>
        </w:r>
      </w:smartTag>
      <w:r>
        <w:t>.</w:t>
      </w:r>
    </w:p>
    <w:p w14:paraId="5978F3E7" w14:textId="77777777" w:rsidR="00305434" w:rsidRDefault="00305434" w:rsidP="00100AE7">
      <w:pPr>
        <w:suppressAutoHyphens/>
        <w:ind w:left="720" w:hanging="720"/>
      </w:pPr>
      <w:r>
        <w:t xml:space="preserve">“Shelley’s Drama of Decorum,” Conference of the North American Society for the Study of Romanticism, </w:t>
      </w:r>
      <w:smartTag w:uri="urn:schemas-microsoft-com:office:smarttags" w:element="place">
        <w:smartTag w:uri="urn:schemas-microsoft-com:office:smarttags" w:element="PlaceName">
          <w:r>
            <w:t>Dalhousie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8"/>
          <w:attr w:name="Day" w:val="12"/>
          <w:attr w:name="Year" w:val="1999"/>
        </w:smartTagPr>
        <w:r>
          <w:t>August 12, 1999</w:t>
        </w:r>
      </w:smartTag>
      <w:r>
        <w:t>.</w:t>
      </w:r>
    </w:p>
    <w:p w14:paraId="1031BEC3" w14:textId="77777777" w:rsidR="00305434" w:rsidRDefault="00305434" w:rsidP="00100AE7">
      <w:pPr>
        <w:suppressAutoHyphens/>
        <w:ind w:left="720" w:hanging="720"/>
      </w:pPr>
      <w:r>
        <w:t>Session Chair, “</w:t>
      </w:r>
      <w:r>
        <w:rPr>
          <w:i/>
        </w:rPr>
        <w:t>The Cenci</w:t>
      </w:r>
      <w:r>
        <w:t xml:space="preserve"> Today” and “From Old World to New: Beatrice in History,” Conference of the North American Society for the Study of Romanticism, </w:t>
      </w:r>
      <w:smartTag w:uri="urn:schemas-microsoft-com:office:smarttags" w:element="place">
        <w:smartTag w:uri="urn:schemas-microsoft-com:office:smarttags" w:element="PlaceName">
          <w:r>
            <w:t>Dalhousie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8"/>
          <w:attr w:name="Day" w:val="12"/>
          <w:attr w:name="Year" w:val="1999"/>
        </w:smartTagPr>
        <w:r>
          <w:t>August 12-15, 1999</w:t>
        </w:r>
      </w:smartTag>
      <w:r>
        <w:t xml:space="preserve">. </w:t>
      </w:r>
    </w:p>
    <w:p w14:paraId="5F6FEA26" w14:textId="77777777" w:rsidR="00305434" w:rsidRDefault="00D478BD" w:rsidP="00100AE7">
      <w:pPr>
        <w:suppressAutoHyphens/>
        <w:ind w:left="720" w:hanging="720"/>
      </w:pPr>
      <w:r>
        <w:t xml:space="preserve">Designer and </w:t>
      </w:r>
      <w:r w:rsidR="00C44360">
        <w:t>Facilitator</w:t>
      </w:r>
      <w:r w:rsidR="00305434">
        <w:t xml:space="preserve">, “Rhodes at Regis: The Rhodes Consultations on the Future of the </w:t>
      </w:r>
      <w:smartTag w:uri="urn:schemas-microsoft-com:office:smarttags" w:element="PlaceName">
        <w:r w:rsidR="00305434">
          <w:t>Church-Related</w:t>
        </w:r>
      </w:smartTag>
      <w:r w:rsidR="00305434">
        <w:t xml:space="preserve"> </w:t>
      </w:r>
      <w:smartTag w:uri="urn:schemas-microsoft-com:office:smarttags" w:element="PlaceType">
        <w:r w:rsidR="00305434">
          <w:t>College</w:t>
        </w:r>
      </w:smartTag>
      <w:r w:rsidR="00305434">
        <w:t xml:space="preserve">,” </w:t>
      </w:r>
      <w:smartTag w:uri="urn:schemas-microsoft-com:office:smarttags" w:element="place">
        <w:smartTag w:uri="urn:schemas-microsoft-com:office:smarttags" w:element="PlaceName">
          <w:r w:rsidR="00305434">
            <w:t>Regis</w:t>
          </w:r>
        </w:smartTag>
        <w:r w:rsidR="00305434">
          <w:t xml:space="preserve"> </w:t>
        </w:r>
        <w:smartTag w:uri="urn:schemas-microsoft-com:office:smarttags" w:element="PlaceName">
          <w:r w:rsidR="00305434">
            <w:t>University</w:t>
          </w:r>
        </w:smartTag>
      </w:smartTag>
      <w:r w:rsidR="00305434">
        <w:t>, September 1998-February 1999.</w:t>
      </w:r>
    </w:p>
    <w:p w14:paraId="63768D31" w14:textId="77777777" w:rsidR="00305434" w:rsidRDefault="00305434" w:rsidP="00100AE7">
      <w:pPr>
        <w:suppressAutoHyphens/>
        <w:ind w:left="720" w:hanging="720"/>
      </w:pPr>
      <w:r>
        <w:t xml:space="preserve"> “Art, Anxiety, and Alchemy in </w:t>
      </w:r>
      <w:r>
        <w:rPr>
          <w:i/>
        </w:rPr>
        <w:t>The Canon’s Yeoman’s Tale</w:t>
      </w:r>
      <w:r>
        <w:t xml:space="preserve">,” Thirty-Third International Congress on Medieval Studies, Western Michigan University, May 9, 1998; Noontime Forum, Regis University, February 12, 1998. </w:t>
      </w:r>
    </w:p>
    <w:p w14:paraId="56138563" w14:textId="77777777" w:rsidR="00305434" w:rsidRDefault="00305434" w:rsidP="00100AE7">
      <w:pPr>
        <w:suppressAutoHyphens/>
        <w:ind w:left="720" w:hanging="720"/>
        <w:rPr>
          <w:i/>
        </w:rPr>
      </w:pPr>
      <w:r>
        <w:t xml:space="preserve">“What is the Difference Between </w:t>
      </w:r>
      <w:r>
        <w:rPr>
          <w:i/>
        </w:rPr>
        <w:t>Gynocentric</w:t>
      </w:r>
      <w:r>
        <w:t xml:space="preserve"> and </w:t>
      </w:r>
      <w:proofErr w:type="gramStart"/>
      <w:r>
        <w:rPr>
          <w:i/>
        </w:rPr>
        <w:t>Phallocentric</w:t>
      </w:r>
      <w:r>
        <w:t>?,</w:t>
      </w:r>
      <w:proofErr w:type="gramEnd"/>
      <w:r>
        <w:t>” Guest Lecture Series, Department of English, Dalhousie University, March 10, 1995; Noontime Forum, Regis University, November 7, 1996.</w:t>
      </w:r>
    </w:p>
    <w:p w14:paraId="45F11915" w14:textId="77777777" w:rsidR="00305434" w:rsidRDefault="00305434" w:rsidP="00100AE7">
      <w:pPr>
        <w:suppressAutoHyphens/>
        <w:ind w:left="720" w:hanging="720"/>
      </w:pPr>
      <w:r>
        <w:t>“Teaching the Unknown: Advice to Young Teachers, From One,” Dalhousie University Graduate Teaching Assistant Orientation, October 11, 1994.</w:t>
      </w:r>
    </w:p>
    <w:p w14:paraId="4D5C069B" w14:textId="77777777" w:rsidR="00BD65D8" w:rsidRPr="00710541" w:rsidRDefault="00BD65D8" w:rsidP="00100AE7">
      <w:pPr>
        <w:suppressAutoHyphens/>
      </w:pPr>
    </w:p>
    <w:p w14:paraId="5E764930" w14:textId="5B1DDA7E" w:rsidR="00710541" w:rsidRDefault="00902EDC" w:rsidP="00100AE7">
      <w:pPr>
        <w:suppressAutoHyphens/>
        <w:rPr>
          <w:b/>
        </w:rPr>
      </w:pPr>
      <w:r>
        <w:rPr>
          <w:b/>
        </w:rPr>
        <w:t>S</w:t>
      </w:r>
      <w:r w:rsidR="00CB6188">
        <w:rPr>
          <w:b/>
        </w:rPr>
        <w:t xml:space="preserve">CHOLARLY </w:t>
      </w:r>
      <w:r w:rsidR="00D423A4">
        <w:rPr>
          <w:b/>
        </w:rPr>
        <w:t xml:space="preserve">APPOINTMENTS </w:t>
      </w:r>
    </w:p>
    <w:p w14:paraId="1997C55E" w14:textId="77777777" w:rsidR="00CB6188" w:rsidRDefault="00CB6188" w:rsidP="00CB6188">
      <w:pPr>
        <w:suppressAutoHyphens/>
      </w:pPr>
    </w:p>
    <w:p w14:paraId="0138E01A" w14:textId="77777777" w:rsidR="00CB6188" w:rsidRDefault="00AA4DA7" w:rsidP="00CB6188">
      <w:pPr>
        <w:suppressAutoHyphens/>
      </w:pPr>
      <w:r>
        <w:t xml:space="preserve">Ad Hoc </w:t>
      </w:r>
      <w:r w:rsidR="00710541">
        <w:t>Reviewer for</w:t>
      </w:r>
      <w:r w:rsidR="00E573D6">
        <w:t xml:space="preserve"> </w:t>
      </w:r>
      <w:r w:rsidR="00090660">
        <w:t xml:space="preserve">Alabama University Press, </w:t>
      </w:r>
      <w:r w:rsidR="009A6183">
        <w:t xml:space="preserve">Anthem Press, </w:t>
      </w:r>
      <w:r w:rsidR="0080255B">
        <w:t>Bloomsbur</w:t>
      </w:r>
      <w:r w:rsidR="00D045F4">
        <w:t xml:space="preserve">y </w:t>
      </w:r>
    </w:p>
    <w:p w14:paraId="1581A97B" w14:textId="684AC650" w:rsidR="00710541" w:rsidRPr="00891EBB" w:rsidRDefault="00D045F4" w:rsidP="008A47E3">
      <w:pPr>
        <w:suppressAutoHyphens/>
        <w:ind w:left="720"/>
      </w:pPr>
      <w:r>
        <w:t>Academic</w:t>
      </w:r>
      <w:r w:rsidR="0080255B">
        <w:t>,</w:t>
      </w:r>
      <w:r w:rsidR="00CB6188">
        <w:t xml:space="preserve"> </w:t>
      </w:r>
      <w:r w:rsidR="00224044">
        <w:t xml:space="preserve">Harvard University Press, </w:t>
      </w:r>
      <w:r w:rsidR="00891EBB" w:rsidRPr="00891EBB">
        <w:t>Oxford University</w:t>
      </w:r>
      <w:r w:rsidR="008A47E3">
        <w:t xml:space="preserve"> </w:t>
      </w:r>
      <w:r w:rsidR="00891EBB" w:rsidRPr="00891EBB">
        <w:t xml:space="preserve">Press, </w:t>
      </w:r>
      <w:r w:rsidR="00E573D6">
        <w:t>Purdue University Press,</w:t>
      </w:r>
      <w:r w:rsidR="00224044">
        <w:t xml:space="preserve"> Routledge,</w:t>
      </w:r>
      <w:r w:rsidR="00710541">
        <w:t xml:space="preserve"> </w:t>
      </w:r>
      <w:r w:rsidR="00710541">
        <w:rPr>
          <w:i/>
        </w:rPr>
        <w:t>Essays</w:t>
      </w:r>
      <w:r w:rsidR="00294309">
        <w:rPr>
          <w:i/>
        </w:rPr>
        <w:t xml:space="preserve"> </w:t>
      </w:r>
      <w:r w:rsidR="00710541">
        <w:rPr>
          <w:i/>
        </w:rPr>
        <w:t>in Romanticism</w:t>
      </w:r>
      <w:r w:rsidR="00710541">
        <w:t xml:space="preserve">, </w:t>
      </w:r>
      <w:r w:rsidR="00710541">
        <w:rPr>
          <w:i/>
        </w:rPr>
        <w:t>European Romantic Review</w:t>
      </w:r>
      <w:r w:rsidR="00444F7F">
        <w:t>,</w:t>
      </w:r>
      <w:r w:rsidR="00E573D6">
        <w:t xml:space="preserve"> </w:t>
      </w:r>
      <w:r w:rsidR="004136DF">
        <w:rPr>
          <w:i/>
        </w:rPr>
        <w:t>Journal for Eighteenth-Century</w:t>
      </w:r>
      <w:r w:rsidR="00294309">
        <w:rPr>
          <w:i/>
        </w:rPr>
        <w:t xml:space="preserve"> </w:t>
      </w:r>
      <w:r w:rsidR="004136DF">
        <w:rPr>
          <w:i/>
        </w:rPr>
        <w:t>Studies</w:t>
      </w:r>
      <w:r w:rsidR="004136DF">
        <w:t>,</w:t>
      </w:r>
      <w:r w:rsidR="004136DF">
        <w:rPr>
          <w:i/>
        </w:rPr>
        <w:t xml:space="preserve"> </w:t>
      </w:r>
      <w:r w:rsidR="00871571">
        <w:rPr>
          <w:i/>
        </w:rPr>
        <w:t>Literature and Medicine</w:t>
      </w:r>
      <w:r w:rsidR="00871571">
        <w:t xml:space="preserve">, </w:t>
      </w:r>
      <w:r w:rsidR="00710541">
        <w:rPr>
          <w:i/>
        </w:rPr>
        <w:t>Mosaic: A Journal for the Interdisciplinary Study of Literature</w:t>
      </w:r>
      <w:r w:rsidR="00871571">
        <w:t>,</w:t>
      </w:r>
      <w:r w:rsidR="00E573D6">
        <w:t xml:space="preserve"> </w:t>
      </w:r>
      <w:r w:rsidR="00710541">
        <w:rPr>
          <w:i/>
        </w:rPr>
        <w:t>Poetics Today</w:t>
      </w:r>
      <w:r w:rsidR="00710541">
        <w:t xml:space="preserve">, </w:t>
      </w:r>
      <w:r w:rsidR="00955B5D">
        <w:rPr>
          <w:i/>
        </w:rPr>
        <w:t xml:space="preserve">Scientific Study of Literature, </w:t>
      </w:r>
      <w:r w:rsidR="00E573D6">
        <w:t xml:space="preserve">and </w:t>
      </w:r>
      <w:r w:rsidR="00444F7F">
        <w:rPr>
          <w:i/>
        </w:rPr>
        <w:t>The</w:t>
      </w:r>
      <w:r w:rsidR="00294309">
        <w:rPr>
          <w:i/>
        </w:rPr>
        <w:t xml:space="preserve"> </w:t>
      </w:r>
      <w:r w:rsidR="00710541">
        <w:rPr>
          <w:i/>
        </w:rPr>
        <w:t>Chaucer Review</w:t>
      </w:r>
      <w:r w:rsidR="00710541">
        <w:t>.</w:t>
      </w:r>
    </w:p>
    <w:p w14:paraId="280D34A7" w14:textId="72F2E7B8" w:rsidR="00B1777E" w:rsidRDefault="00B1777E" w:rsidP="00100AE7">
      <w:pPr>
        <w:suppressAutoHyphens/>
        <w:rPr>
          <w:b/>
        </w:rPr>
      </w:pPr>
    </w:p>
    <w:p w14:paraId="1E64D88C" w14:textId="77777777" w:rsidR="007D115C" w:rsidRDefault="00814EF5" w:rsidP="00100AE7">
      <w:pPr>
        <w:suppressAutoHyphens/>
        <w:rPr>
          <w:bCs/>
        </w:rPr>
      </w:pPr>
      <w:r>
        <w:rPr>
          <w:bCs/>
        </w:rPr>
        <w:t>Promotion and Tenure</w:t>
      </w:r>
      <w:r w:rsidR="0007165B">
        <w:rPr>
          <w:bCs/>
        </w:rPr>
        <w:t xml:space="preserve"> External Reviewer for </w:t>
      </w:r>
      <w:r w:rsidR="003F09E9">
        <w:rPr>
          <w:bCs/>
        </w:rPr>
        <w:t>University of Wate</w:t>
      </w:r>
      <w:r w:rsidR="0007165B">
        <w:rPr>
          <w:bCs/>
        </w:rPr>
        <w:t>rloo</w:t>
      </w:r>
      <w:r w:rsidR="007D115C">
        <w:rPr>
          <w:bCs/>
        </w:rPr>
        <w:t xml:space="preserve"> and University of</w:t>
      </w:r>
    </w:p>
    <w:p w14:paraId="62294D3B" w14:textId="52A85229" w:rsidR="0093367B" w:rsidRDefault="007D115C" w:rsidP="007D115C">
      <w:pPr>
        <w:suppressAutoHyphens/>
        <w:ind w:firstLine="720"/>
        <w:rPr>
          <w:bCs/>
        </w:rPr>
      </w:pPr>
      <w:r>
        <w:rPr>
          <w:bCs/>
        </w:rPr>
        <w:t>South Dakota</w:t>
      </w:r>
    </w:p>
    <w:p w14:paraId="3F15E192" w14:textId="77777777" w:rsidR="00814EF5" w:rsidRPr="003F09E9" w:rsidRDefault="00814EF5" w:rsidP="00100AE7">
      <w:pPr>
        <w:suppressAutoHyphens/>
        <w:rPr>
          <w:bCs/>
        </w:rPr>
      </w:pPr>
    </w:p>
    <w:p w14:paraId="49121548" w14:textId="676BA7B2" w:rsidR="00D423A4" w:rsidRDefault="00710541" w:rsidP="00100AE7">
      <w:pPr>
        <w:suppressAutoHyphens/>
        <w:rPr>
          <w:b/>
        </w:rPr>
      </w:pPr>
      <w:r>
        <w:rPr>
          <w:b/>
        </w:rPr>
        <w:t xml:space="preserve">INSTITUTIONAL APPOINTMENTS </w:t>
      </w:r>
      <w:r w:rsidR="00D423A4">
        <w:rPr>
          <w:b/>
        </w:rPr>
        <w:t>AND OFFICES</w:t>
      </w:r>
    </w:p>
    <w:p w14:paraId="345C67CD" w14:textId="4112A0AF" w:rsidR="008C073C" w:rsidRDefault="008C073C" w:rsidP="008A4144">
      <w:pPr>
        <w:suppressAutoHyphens/>
        <w:ind w:left="720" w:hanging="720"/>
      </w:pPr>
      <w:r>
        <w:t>2020-2021   Senator, Regis College Faculty Senate, Regis University</w:t>
      </w:r>
    </w:p>
    <w:p w14:paraId="55C73CAD" w14:textId="2A593462" w:rsidR="00E73BB0" w:rsidRDefault="00E73BB0" w:rsidP="008A4144">
      <w:pPr>
        <w:suppressAutoHyphens/>
        <w:ind w:left="720" w:hanging="720"/>
      </w:pPr>
      <w:r>
        <w:t>2020</w:t>
      </w:r>
      <w:r w:rsidR="00595E64">
        <w:t xml:space="preserve">-2021   </w:t>
      </w:r>
      <w:r>
        <w:t>Program Committee, 17</w:t>
      </w:r>
      <w:r w:rsidRPr="00E73BB0">
        <w:rPr>
          <w:vertAlign w:val="superscript"/>
        </w:rPr>
        <w:t>th</w:t>
      </w:r>
      <w:r>
        <w:t xml:space="preserve"> Conference of the International Society for the</w:t>
      </w:r>
    </w:p>
    <w:p w14:paraId="576FAAAA" w14:textId="77777777" w:rsidR="00E73BB0" w:rsidRDefault="00E73BB0" w:rsidP="00E73BB0">
      <w:pPr>
        <w:suppressAutoHyphens/>
        <w:ind w:left="720"/>
      </w:pPr>
      <w:r>
        <w:t xml:space="preserve">        Empirical Study of Literature and Media</w:t>
      </w:r>
    </w:p>
    <w:p w14:paraId="71F31239" w14:textId="5CD50248" w:rsidR="00BC7D17" w:rsidRDefault="00BC7D17" w:rsidP="008A4144">
      <w:pPr>
        <w:suppressAutoHyphens/>
        <w:ind w:left="720" w:hanging="720"/>
      </w:pPr>
      <w:r>
        <w:t>2018-</w:t>
      </w:r>
      <w:r w:rsidR="00595E64">
        <w:t xml:space="preserve">2022   </w:t>
      </w:r>
      <w:r>
        <w:t>University Research and Scholarship Council, Regis University</w:t>
      </w:r>
    </w:p>
    <w:p w14:paraId="150F0614" w14:textId="77777777" w:rsidR="00B0230B" w:rsidRDefault="00B0230B" w:rsidP="008A4144">
      <w:pPr>
        <w:suppressAutoHyphens/>
        <w:ind w:left="720" w:hanging="720"/>
      </w:pPr>
      <w:r>
        <w:t>2018</w:t>
      </w:r>
      <w:r w:rsidR="00D1194E">
        <w:t>-</w:t>
      </w:r>
      <w:r>
        <w:tab/>
        <w:t xml:space="preserve">        Coordinator, Research Coalition in Philosophy of Science, Methodology,</w:t>
      </w:r>
    </w:p>
    <w:p w14:paraId="7C68D9FF" w14:textId="77777777" w:rsidR="00B0230B" w:rsidRDefault="00B0230B" w:rsidP="008A4144">
      <w:pPr>
        <w:suppressAutoHyphens/>
        <w:ind w:left="720" w:hanging="720"/>
      </w:pPr>
      <w:r>
        <w:lastRenderedPageBreak/>
        <w:tab/>
        <w:t xml:space="preserve">        and Theory Development, International Society for the Empirical Study of</w:t>
      </w:r>
    </w:p>
    <w:p w14:paraId="5D7FF655" w14:textId="77777777" w:rsidR="00B0230B" w:rsidRDefault="00B0230B" w:rsidP="00B0230B">
      <w:pPr>
        <w:suppressAutoHyphens/>
        <w:ind w:left="720"/>
      </w:pPr>
      <w:r>
        <w:t xml:space="preserve">        Literature</w:t>
      </w:r>
    </w:p>
    <w:p w14:paraId="111A0DE6" w14:textId="77777777" w:rsidR="00BC15E1" w:rsidRDefault="00BC15E1" w:rsidP="008A4144">
      <w:pPr>
        <w:suppressAutoHyphens/>
        <w:ind w:left="720" w:hanging="720"/>
      </w:pPr>
      <w:r>
        <w:t>2018</w:t>
      </w:r>
      <w:r>
        <w:tab/>
        <w:t xml:space="preserve">        Program Committee, </w:t>
      </w:r>
      <w:r w:rsidRPr="00BC15E1">
        <w:t>16th Conference of th</w:t>
      </w:r>
      <w:r>
        <w:t>e International Society for the</w:t>
      </w:r>
    </w:p>
    <w:p w14:paraId="2F93DD10" w14:textId="77777777" w:rsidR="00BC15E1" w:rsidRDefault="00BC15E1" w:rsidP="00BC15E1">
      <w:pPr>
        <w:suppressAutoHyphens/>
        <w:ind w:left="720"/>
      </w:pPr>
      <w:r>
        <w:t xml:space="preserve">        </w:t>
      </w:r>
      <w:r w:rsidRPr="00BC15E1">
        <w:t>Empirical Study of Literature and Media</w:t>
      </w:r>
    </w:p>
    <w:p w14:paraId="5694849B" w14:textId="77777777" w:rsidR="008A4144" w:rsidRDefault="008A4144" w:rsidP="008A4144">
      <w:pPr>
        <w:suppressAutoHyphens/>
        <w:ind w:left="720" w:hanging="720"/>
      </w:pPr>
      <w:r>
        <w:t>2015</w:t>
      </w:r>
      <w:r>
        <w:tab/>
        <w:t xml:space="preserve">        Network Partner, Cognition and Poetics Research Cluster, </w:t>
      </w:r>
      <w:proofErr w:type="spellStart"/>
      <w:r>
        <w:t>Osnabrueck</w:t>
      </w:r>
      <w:proofErr w:type="spellEnd"/>
    </w:p>
    <w:p w14:paraId="1AB00753" w14:textId="77777777" w:rsidR="008A4144" w:rsidRPr="008A4144" w:rsidRDefault="008A4144" w:rsidP="008A4144">
      <w:pPr>
        <w:suppressAutoHyphens/>
        <w:ind w:left="720"/>
      </w:pPr>
      <w:r>
        <w:t xml:space="preserve">        University, Germany</w:t>
      </w:r>
    </w:p>
    <w:p w14:paraId="6E15CCE6" w14:textId="77777777" w:rsidR="00443D22" w:rsidRDefault="00443D22" w:rsidP="00100AE7">
      <w:pPr>
        <w:suppressAutoHyphens/>
        <w:ind w:left="1170" w:hanging="1170"/>
      </w:pPr>
      <w:r>
        <w:t>2013</w:t>
      </w:r>
      <w:r>
        <w:tab/>
        <w:t>Ad Hoc Committee for the Review of Communication, Regis University</w:t>
      </w:r>
    </w:p>
    <w:p w14:paraId="556273E9" w14:textId="77777777" w:rsidR="007C6BDD" w:rsidRDefault="007C6BDD" w:rsidP="00100AE7">
      <w:pPr>
        <w:suppressAutoHyphens/>
        <w:ind w:left="1170" w:hanging="1170"/>
      </w:pPr>
      <w:r>
        <w:t>2012-</w:t>
      </w:r>
      <w:r w:rsidR="00AA4DA7">
        <w:t>2015</w:t>
      </w:r>
      <w:r>
        <w:tab/>
        <w:t>Chair, Department of English, Regis University</w:t>
      </w:r>
    </w:p>
    <w:p w14:paraId="3D05A243" w14:textId="77777777" w:rsidR="007C6BDD" w:rsidRDefault="00E573D6" w:rsidP="00100AE7">
      <w:pPr>
        <w:suppressAutoHyphens/>
        <w:ind w:left="1170" w:hanging="1170"/>
      </w:pPr>
      <w:r>
        <w:t>2012-2016</w:t>
      </w:r>
      <w:r w:rsidR="007C6BDD">
        <w:tab/>
        <w:t>Institutional Animal Care and Use Committee, Regis University</w:t>
      </w:r>
    </w:p>
    <w:p w14:paraId="1C2EBE68" w14:textId="77777777" w:rsidR="00D423A4" w:rsidRDefault="008D5258" w:rsidP="00100AE7">
      <w:pPr>
        <w:suppressAutoHyphens/>
      </w:pPr>
      <w:r>
        <w:t>2008-</w:t>
      </w:r>
      <w:proofErr w:type="gramStart"/>
      <w:r>
        <w:t xml:space="preserve">2009  </w:t>
      </w:r>
      <w:r w:rsidR="00D423A4">
        <w:t>Chair</w:t>
      </w:r>
      <w:proofErr w:type="gramEnd"/>
      <w:r w:rsidR="00D423A4">
        <w:t>, Ad Hoc Governance Committee, Regis University</w:t>
      </w:r>
    </w:p>
    <w:p w14:paraId="484B5BFF" w14:textId="77777777" w:rsidR="00D423A4" w:rsidRPr="00BA4959" w:rsidRDefault="00F82BAC" w:rsidP="00100AE7">
      <w:pPr>
        <w:suppressAutoHyphens/>
      </w:pPr>
      <w:r>
        <w:t>2007-</w:t>
      </w:r>
      <w:proofErr w:type="gramStart"/>
      <w:r w:rsidR="007C6BDD">
        <w:t>2009</w:t>
      </w:r>
      <w:r w:rsidR="003E6EEA">
        <w:t xml:space="preserve">  </w:t>
      </w:r>
      <w:r w:rsidR="00D423A4">
        <w:t>Faculty</w:t>
      </w:r>
      <w:proofErr w:type="gramEnd"/>
      <w:r w:rsidR="00D423A4">
        <w:t xml:space="preserve"> Development Committee, Regis University</w:t>
      </w:r>
    </w:p>
    <w:p w14:paraId="0E1512AB" w14:textId="77777777" w:rsidR="00D423A4" w:rsidRDefault="00D423A4" w:rsidP="00100AE7">
      <w:pPr>
        <w:suppressAutoHyphens/>
      </w:pPr>
      <w:r>
        <w:t>2006-</w:t>
      </w:r>
      <w:proofErr w:type="gramStart"/>
      <w:r>
        <w:t>2007  Facilitator</w:t>
      </w:r>
      <w:proofErr w:type="gramEnd"/>
      <w:r>
        <w:t xml:space="preserve">, Core Review Working Group,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5979D31B" w14:textId="77777777" w:rsidR="00D423A4" w:rsidRDefault="00D423A4" w:rsidP="00100AE7">
      <w:pPr>
        <w:suppressAutoHyphens/>
      </w:pPr>
      <w:r>
        <w:t>2002-</w:t>
      </w:r>
      <w:proofErr w:type="gramStart"/>
      <w:r>
        <w:t>2007  Honors</w:t>
      </w:r>
      <w:proofErr w:type="gramEnd"/>
      <w:r>
        <w:t xml:space="preserve"> Advisory Committee, Regis University</w:t>
      </w:r>
    </w:p>
    <w:p w14:paraId="31A49A5C" w14:textId="77777777" w:rsidR="00D423A4" w:rsidRDefault="00D423A4" w:rsidP="00100AE7">
      <w:pPr>
        <w:widowControl w:val="0"/>
        <w:numPr>
          <w:ilvl w:val="1"/>
          <w:numId w:val="1"/>
        </w:numPr>
        <w:tabs>
          <w:tab w:val="clear" w:pos="1170"/>
        </w:tabs>
        <w:suppressAutoHyphens/>
      </w:pPr>
      <w:r>
        <w:t xml:space="preserve">Project Director, National Endowment for the Humanities Focus Grant for Integrated Humanities Teaching and Learning in the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 xml:space="preserve"> Core</w:t>
      </w:r>
    </w:p>
    <w:p w14:paraId="12C29650" w14:textId="77777777" w:rsidR="00D423A4" w:rsidRDefault="00D423A4" w:rsidP="00100AE7">
      <w:pPr>
        <w:suppressAutoHyphens/>
      </w:pPr>
      <w:r>
        <w:t>2001-</w:t>
      </w:r>
      <w:proofErr w:type="gramStart"/>
      <w:r>
        <w:t>2004  Director</w:t>
      </w:r>
      <w:proofErr w:type="gramEnd"/>
      <w:r>
        <w:t xml:space="preserve"> of Core Studies,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4E0D3B33" w14:textId="77777777" w:rsidR="00D423A4" w:rsidRDefault="00D423A4" w:rsidP="00100AE7">
      <w:pPr>
        <w:suppressAutoHyphens/>
      </w:pPr>
      <w:r>
        <w:t>2000-</w:t>
      </w:r>
      <w:proofErr w:type="gramStart"/>
      <w:r>
        <w:t>2002  Co</w:t>
      </w:r>
      <w:proofErr w:type="gramEnd"/>
      <w:r>
        <w:t xml:space="preserve">-Chair, Faculty Forum,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6CA4FFF2" w14:textId="77777777" w:rsidR="00D423A4" w:rsidRDefault="00D423A4" w:rsidP="00100AE7">
      <w:pPr>
        <w:suppressAutoHyphens/>
      </w:pPr>
      <w:r>
        <w:t>2000-</w:t>
      </w:r>
      <w:proofErr w:type="gramStart"/>
      <w:r>
        <w:t>2001  Chair</w:t>
      </w:r>
      <w:proofErr w:type="gramEnd"/>
      <w:r>
        <w:t xml:space="preserve">, SPARC Student Research Symposium,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10FBE0C0" w14:textId="77777777" w:rsidR="00D423A4" w:rsidRDefault="00D423A4" w:rsidP="00100AE7">
      <w:pPr>
        <w:suppressAutoHyphens/>
      </w:pPr>
      <w:r>
        <w:t>1998-</w:t>
      </w:r>
      <w:proofErr w:type="gramStart"/>
      <w:r>
        <w:t>2001  Provost’s</w:t>
      </w:r>
      <w:proofErr w:type="gramEnd"/>
      <w:r>
        <w:t xml:space="preserve"> Task Force on the University Core,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29E9E6B7" w14:textId="77777777" w:rsidR="00D423A4" w:rsidRDefault="00D423A4" w:rsidP="00100AE7">
      <w:pPr>
        <w:suppressAutoHyphens/>
      </w:pPr>
      <w:r>
        <w:t>1998-</w:t>
      </w:r>
      <w:proofErr w:type="gramStart"/>
      <w:r>
        <w:t>2002  College</w:t>
      </w:r>
      <w:proofErr w:type="gramEnd"/>
      <w:r>
        <w:t xml:space="preserve"> Core Committee,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0D44C078" w14:textId="77777777" w:rsidR="00D423A4" w:rsidRDefault="00D423A4" w:rsidP="00100AE7">
      <w:pPr>
        <w:suppressAutoHyphens/>
      </w:pPr>
      <w:r>
        <w:t>1998-</w:t>
      </w:r>
      <w:proofErr w:type="gramStart"/>
      <w:r>
        <w:t>2001  Consultant</w:t>
      </w:r>
      <w:proofErr w:type="gramEnd"/>
      <w:r>
        <w:t xml:space="preserve"> with the Lilly Foundation’s Rhodes Consultations on the Future</w:t>
      </w:r>
    </w:p>
    <w:p w14:paraId="219861BC" w14:textId="77777777" w:rsidR="00D423A4" w:rsidRDefault="00D423A4" w:rsidP="00100AE7">
      <w:pPr>
        <w:suppressAutoHyphens/>
      </w:pPr>
      <w:r>
        <w:tab/>
        <w:t xml:space="preserve">        of the Church-Related College</w:t>
      </w:r>
    </w:p>
    <w:p w14:paraId="6DEA2E3A" w14:textId="77777777" w:rsidR="00D423A4" w:rsidRDefault="00D423A4" w:rsidP="00100AE7">
      <w:pPr>
        <w:suppressAutoHyphens/>
      </w:pPr>
      <w:r>
        <w:t>1997-</w:t>
      </w:r>
      <w:proofErr w:type="gramStart"/>
      <w:r>
        <w:t>2000  Academic</w:t>
      </w:r>
      <w:proofErr w:type="gramEnd"/>
      <w:r>
        <w:t xml:space="preserve"> Council, Chair (1999-2000),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4BFC6B78" w14:textId="77777777" w:rsidR="00D423A4" w:rsidRDefault="00D423A4" w:rsidP="00100AE7">
      <w:pPr>
        <w:suppressAutoHyphens/>
      </w:pPr>
      <w:r>
        <w:t>1997-</w:t>
      </w:r>
      <w:proofErr w:type="gramStart"/>
      <w:r>
        <w:t>1999  Writing</w:t>
      </w:r>
      <w:proofErr w:type="gramEnd"/>
      <w:r>
        <w:t xml:space="preserve"> Advisory Board,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2DB3B2F0" w14:textId="77777777" w:rsidR="00D423A4" w:rsidRDefault="00D423A4" w:rsidP="00100AE7">
      <w:pPr>
        <w:suppressAutoHyphens/>
      </w:pPr>
      <w:r>
        <w:t>1997-</w:t>
      </w:r>
      <w:proofErr w:type="gramStart"/>
      <w:r>
        <w:t>1998  College</w:t>
      </w:r>
      <w:proofErr w:type="gramEnd"/>
      <w:r>
        <w:t xml:space="preserve"> Self-Study Team for the NCA Accreditation Visit, </w:t>
      </w:r>
      <w:smartTag w:uri="urn:schemas-microsoft-com:office:smarttags" w:element="place">
        <w:smartTag w:uri="urn:schemas-microsoft-com:office:smarttags" w:element="PlaceName">
          <w:r>
            <w:t>Regis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61E45A95" w14:textId="77777777" w:rsidR="00D423A4" w:rsidRDefault="00D423A4" w:rsidP="00100AE7">
      <w:pPr>
        <w:suppressAutoHyphens/>
        <w:ind w:left="720" w:hanging="720"/>
      </w:pPr>
    </w:p>
    <w:sectPr w:rsidR="00D423A4">
      <w:headerReference w:type="even" r:id="rId14"/>
      <w:headerReference w:type="defaul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C6A9" w14:textId="77777777" w:rsidR="002700D0" w:rsidRDefault="002700D0">
      <w:r>
        <w:separator/>
      </w:r>
    </w:p>
  </w:endnote>
  <w:endnote w:type="continuationSeparator" w:id="0">
    <w:p w14:paraId="57F1F482" w14:textId="77777777" w:rsidR="002700D0" w:rsidRDefault="0027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7FCE" w14:textId="77777777" w:rsidR="002700D0" w:rsidRDefault="002700D0">
      <w:r>
        <w:separator/>
      </w:r>
    </w:p>
  </w:footnote>
  <w:footnote w:type="continuationSeparator" w:id="0">
    <w:p w14:paraId="3C27CF28" w14:textId="77777777" w:rsidR="002700D0" w:rsidRDefault="0027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A701" w14:textId="77777777" w:rsidR="00DF2A87" w:rsidRDefault="00DF2A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6B1A6" w14:textId="77777777" w:rsidR="00DF2A87" w:rsidRDefault="00DF2A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EF4C" w14:textId="77777777" w:rsidR="00DF2A87" w:rsidRDefault="00DF2A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C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2E250E" w14:textId="77777777" w:rsidR="00DF2A87" w:rsidRDefault="00DF2A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3D02"/>
    <w:multiLevelType w:val="hybridMultilevel"/>
    <w:tmpl w:val="5CC0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D5C29"/>
    <w:multiLevelType w:val="multilevel"/>
    <w:tmpl w:val="A942F6FC"/>
    <w:lvl w:ilvl="0">
      <w:start w:val="200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34"/>
    <w:rsid w:val="0000060A"/>
    <w:rsid w:val="00000884"/>
    <w:rsid w:val="00004143"/>
    <w:rsid w:val="00010CB6"/>
    <w:rsid w:val="00015CB7"/>
    <w:rsid w:val="0002095D"/>
    <w:rsid w:val="000220DB"/>
    <w:rsid w:val="00033139"/>
    <w:rsid w:val="00036E6E"/>
    <w:rsid w:val="00044B9D"/>
    <w:rsid w:val="00046674"/>
    <w:rsid w:val="000470CA"/>
    <w:rsid w:val="000545F7"/>
    <w:rsid w:val="000601C6"/>
    <w:rsid w:val="00065E94"/>
    <w:rsid w:val="0007165B"/>
    <w:rsid w:val="00072769"/>
    <w:rsid w:val="00073456"/>
    <w:rsid w:val="00081637"/>
    <w:rsid w:val="00090660"/>
    <w:rsid w:val="000A4CC1"/>
    <w:rsid w:val="000E2024"/>
    <w:rsid w:val="000E640D"/>
    <w:rsid w:val="000F7CA9"/>
    <w:rsid w:val="00100AE7"/>
    <w:rsid w:val="0010220C"/>
    <w:rsid w:val="00106411"/>
    <w:rsid w:val="00132956"/>
    <w:rsid w:val="00140730"/>
    <w:rsid w:val="00146ECD"/>
    <w:rsid w:val="001537D5"/>
    <w:rsid w:val="0015658B"/>
    <w:rsid w:val="00156BE9"/>
    <w:rsid w:val="001604FF"/>
    <w:rsid w:val="00185C65"/>
    <w:rsid w:val="001908E0"/>
    <w:rsid w:val="00195601"/>
    <w:rsid w:val="001A789E"/>
    <w:rsid w:val="001B0E8A"/>
    <w:rsid w:val="001E5609"/>
    <w:rsid w:val="001F3605"/>
    <w:rsid w:val="001F539F"/>
    <w:rsid w:val="0020132B"/>
    <w:rsid w:val="002036F6"/>
    <w:rsid w:val="002073EE"/>
    <w:rsid w:val="00216ADC"/>
    <w:rsid w:val="00223414"/>
    <w:rsid w:val="00224044"/>
    <w:rsid w:val="00243529"/>
    <w:rsid w:val="002578BC"/>
    <w:rsid w:val="00257C25"/>
    <w:rsid w:val="002643FE"/>
    <w:rsid w:val="00264E6D"/>
    <w:rsid w:val="00266DB2"/>
    <w:rsid w:val="002700D0"/>
    <w:rsid w:val="00275C33"/>
    <w:rsid w:val="00287B3F"/>
    <w:rsid w:val="002928D8"/>
    <w:rsid w:val="00294309"/>
    <w:rsid w:val="00295177"/>
    <w:rsid w:val="002A3F77"/>
    <w:rsid w:val="002A5677"/>
    <w:rsid w:val="002B0818"/>
    <w:rsid w:val="002C4B83"/>
    <w:rsid w:val="002D01C4"/>
    <w:rsid w:val="002D29CB"/>
    <w:rsid w:val="002E07F8"/>
    <w:rsid w:val="002E560A"/>
    <w:rsid w:val="003039EE"/>
    <w:rsid w:val="00305434"/>
    <w:rsid w:val="003055E4"/>
    <w:rsid w:val="003057A3"/>
    <w:rsid w:val="00330C81"/>
    <w:rsid w:val="0033614F"/>
    <w:rsid w:val="0033702E"/>
    <w:rsid w:val="0036056E"/>
    <w:rsid w:val="00366E2E"/>
    <w:rsid w:val="0037108D"/>
    <w:rsid w:val="00383525"/>
    <w:rsid w:val="00395CFA"/>
    <w:rsid w:val="00396A7F"/>
    <w:rsid w:val="003C1391"/>
    <w:rsid w:val="003D1C9B"/>
    <w:rsid w:val="003E6EEA"/>
    <w:rsid w:val="003F09E9"/>
    <w:rsid w:val="003F0FB1"/>
    <w:rsid w:val="003F31AB"/>
    <w:rsid w:val="003F6CA2"/>
    <w:rsid w:val="00405B32"/>
    <w:rsid w:val="00405F24"/>
    <w:rsid w:val="004136DF"/>
    <w:rsid w:val="004266CE"/>
    <w:rsid w:val="00433007"/>
    <w:rsid w:val="00443D22"/>
    <w:rsid w:val="00444F7F"/>
    <w:rsid w:val="0045399A"/>
    <w:rsid w:val="00456456"/>
    <w:rsid w:val="00462120"/>
    <w:rsid w:val="00462145"/>
    <w:rsid w:val="00470D8F"/>
    <w:rsid w:val="00475A2F"/>
    <w:rsid w:val="00483FCE"/>
    <w:rsid w:val="00490B0D"/>
    <w:rsid w:val="00494E78"/>
    <w:rsid w:val="004973C6"/>
    <w:rsid w:val="004C30F8"/>
    <w:rsid w:val="004C7B70"/>
    <w:rsid w:val="004D2B08"/>
    <w:rsid w:val="004E1D1A"/>
    <w:rsid w:val="004F20D9"/>
    <w:rsid w:val="005049B6"/>
    <w:rsid w:val="00514D44"/>
    <w:rsid w:val="00530672"/>
    <w:rsid w:val="005548F6"/>
    <w:rsid w:val="00556759"/>
    <w:rsid w:val="00557865"/>
    <w:rsid w:val="00592B97"/>
    <w:rsid w:val="0059357F"/>
    <w:rsid w:val="00593C6A"/>
    <w:rsid w:val="00595E64"/>
    <w:rsid w:val="005A5ECD"/>
    <w:rsid w:val="005D0229"/>
    <w:rsid w:val="005F4271"/>
    <w:rsid w:val="005F69D6"/>
    <w:rsid w:val="00600A04"/>
    <w:rsid w:val="006174CD"/>
    <w:rsid w:val="0063161B"/>
    <w:rsid w:val="00637330"/>
    <w:rsid w:val="00654CA9"/>
    <w:rsid w:val="00664F06"/>
    <w:rsid w:val="00676B7A"/>
    <w:rsid w:val="0068674C"/>
    <w:rsid w:val="006916E5"/>
    <w:rsid w:val="006965EC"/>
    <w:rsid w:val="00697235"/>
    <w:rsid w:val="006B4446"/>
    <w:rsid w:val="006C3F60"/>
    <w:rsid w:val="006C6DB3"/>
    <w:rsid w:val="006C6F1B"/>
    <w:rsid w:val="006D48F5"/>
    <w:rsid w:val="006D71B9"/>
    <w:rsid w:val="006E0577"/>
    <w:rsid w:val="006E2C67"/>
    <w:rsid w:val="00710541"/>
    <w:rsid w:val="0072213B"/>
    <w:rsid w:val="0073226C"/>
    <w:rsid w:val="00732705"/>
    <w:rsid w:val="007346B3"/>
    <w:rsid w:val="00744EDF"/>
    <w:rsid w:val="00745597"/>
    <w:rsid w:val="00772BAD"/>
    <w:rsid w:val="00775716"/>
    <w:rsid w:val="00790160"/>
    <w:rsid w:val="00795DB7"/>
    <w:rsid w:val="007A6530"/>
    <w:rsid w:val="007C3BF4"/>
    <w:rsid w:val="007C6BDD"/>
    <w:rsid w:val="007D115C"/>
    <w:rsid w:val="007D7984"/>
    <w:rsid w:val="007E60A4"/>
    <w:rsid w:val="0080040E"/>
    <w:rsid w:val="0080255B"/>
    <w:rsid w:val="008063FC"/>
    <w:rsid w:val="008065C1"/>
    <w:rsid w:val="00811430"/>
    <w:rsid w:val="00812651"/>
    <w:rsid w:val="0081438A"/>
    <w:rsid w:val="00814EF5"/>
    <w:rsid w:val="008343A4"/>
    <w:rsid w:val="008649B5"/>
    <w:rsid w:val="00871571"/>
    <w:rsid w:val="008715A2"/>
    <w:rsid w:val="00876771"/>
    <w:rsid w:val="00891EBB"/>
    <w:rsid w:val="008A4144"/>
    <w:rsid w:val="008A47E3"/>
    <w:rsid w:val="008A65F0"/>
    <w:rsid w:val="008C073C"/>
    <w:rsid w:val="008C489C"/>
    <w:rsid w:val="008D5258"/>
    <w:rsid w:val="008D7BB8"/>
    <w:rsid w:val="008F0E82"/>
    <w:rsid w:val="008F19E8"/>
    <w:rsid w:val="008F69BF"/>
    <w:rsid w:val="00902EDC"/>
    <w:rsid w:val="00911CFC"/>
    <w:rsid w:val="00921983"/>
    <w:rsid w:val="00922D71"/>
    <w:rsid w:val="0093367B"/>
    <w:rsid w:val="00955B5D"/>
    <w:rsid w:val="00961A1B"/>
    <w:rsid w:val="009A371C"/>
    <w:rsid w:val="009A6183"/>
    <w:rsid w:val="009B5D01"/>
    <w:rsid w:val="009C1A25"/>
    <w:rsid w:val="009C7A7B"/>
    <w:rsid w:val="00A12409"/>
    <w:rsid w:val="00A33A1F"/>
    <w:rsid w:val="00A35024"/>
    <w:rsid w:val="00A41198"/>
    <w:rsid w:val="00A51D16"/>
    <w:rsid w:val="00A52897"/>
    <w:rsid w:val="00A545E8"/>
    <w:rsid w:val="00A57FAF"/>
    <w:rsid w:val="00A62F84"/>
    <w:rsid w:val="00A6309F"/>
    <w:rsid w:val="00A84D6A"/>
    <w:rsid w:val="00A858A4"/>
    <w:rsid w:val="00AA4DA7"/>
    <w:rsid w:val="00AC1150"/>
    <w:rsid w:val="00AC2FEE"/>
    <w:rsid w:val="00AC4F6A"/>
    <w:rsid w:val="00AE1121"/>
    <w:rsid w:val="00B00533"/>
    <w:rsid w:val="00B020F5"/>
    <w:rsid w:val="00B0230B"/>
    <w:rsid w:val="00B14E61"/>
    <w:rsid w:val="00B1777E"/>
    <w:rsid w:val="00B345C5"/>
    <w:rsid w:val="00B5559B"/>
    <w:rsid w:val="00B55B8C"/>
    <w:rsid w:val="00B7718B"/>
    <w:rsid w:val="00B80D86"/>
    <w:rsid w:val="00B9078E"/>
    <w:rsid w:val="00BA0343"/>
    <w:rsid w:val="00BA13FE"/>
    <w:rsid w:val="00BA4959"/>
    <w:rsid w:val="00BA70BA"/>
    <w:rsid w:val="00BC076A"/>
    <w:rsid w:val="00BC15E1"/>
    <w:rsid w:val="00BC4494"/>
    <w:rsid w:val="00BC7D17"/>
    <w:rsid w:val="00BD65D8"/>
    <w:rsid w:val="00BD7FD8"/>
    <w:rsid w:val="00C36EAC"/>
    <w:rsid w:val="00C42F60"/>
    <w:rsid w:val="00C438BB"/>
    <w:rsid w:val="00C44360"/>
    <w:rsid w:val="00C57BC8"/>
    <w:rsid w:val="00C812FC"/>
    <w:rsid w:val="00C93538"/>
    <w:rsid w:val="00CA4DCC"/>
    <w:rsid w:val="00CA4E2B"/>
    <w:rsid w:val="00CA67EC"/>
    <w:rsid w:val="00CB6188"/>
    <w:rsid w:val="00CC7B12"/>
    <w:rsid w:val="00CD2F71"/>
    <w:rsid w:val="00CD47BA"/>
    <w:rsid w:val="00CF025C"/>
    <w:rsid w:val="00CF04CC"/>
    <w:rsid w:val="00D00E10"/>
    <w:rsid w:val="00D045F4"/>
    <w:rsid w:val="00D1194E"/>
    <w:rsid w:val="00D11C28"/>
    <w:rsid w:val="00D12160"/>
    <w:rsid w:val="00D35C40"/>
    <w:rsid w:val="00D421E3"/>
    <w:rsid w:val="00D423A4"/>
    <w:rsid w:val="00D44B92"/>
    <w:rsid w:val="00D478BD"/>
    <w:rsid w:val="00D546F2"/>
    <w:rsid w:val="00D56241"/>
    <w:rsid w:val="00D62240"/>
    <w:rsid w:val="00D63FCA"/>
    <w:rsid w:val="00D70966"/>
    <w:rsid w:val="00D7312E"/>
    <w:rsid w:val="00D8503E"/>
    <w:rsid w:val="00D90FD4"/>
    <w:rsid w:val="00DB54DF"/>
    <w:rsid w:val="00DC2C00"/>
    <w:rsid w:val="00DC4AB3"/>
    <w:rsid w:val="00DC6BA6"/>
    <w:rsid w:val="00DC72A7"/>
    <w:rsid w:val="00DE26B9"/>
    <w:rsid w:val="00DE2D5C"/>
    <w:rsid w:val="00DE4FE2"/>
    <w:rsid w:val="00DF2A87"/>
    <w:rsid w:val="00E05C83"/>
    <w:rsid w:val="00E11837"/>
    <w:rsid w:val="00E124C5"/>
    <w:rsid w:val="00E13413"/>
    <w:rsid w:val="00E267FE"/>
    <w:rsid w:val="00E42B1D"/>
    <w:rsid w:val="00E4787A"/>
    <w:rsid w:val="00E573D6"/>
    <w:rsid w:val="00E615D4"/>
    <w:rsid w:val="00E63261"/>
    <w:rsid w:val="00E63AAE"/>
    <w:rsid w:val="00E72731"/>
    <w:rsid w:val="00E73BB0"/>
    <w:rsid w:val="00E90307"/>
    <w:rsid w:val="00EA2706"/>
    <w:rsid w:val="00EA4FD8"/>
    <w:rsid w:val="00EA53F3"/>
    <w:rsid w:val="00EA5DEA"/>
    <w:rsid w:val="00ED3601"/>
    <w:rsid w:val="00EE4F7C"/>
    <w:rsid w:val="00EF0291"/>
    <w:rsid w:val="00EF1445"/>
    <w:rsid w:val="00EF682A"/>
    <w:rsid w:val="00F16A50"/>
    <w:rsid w:val="00F31EEB"/>
    <w:rsid w:val="00F36112"/>
    <w:rsid w:val="00F451A9"/>
    <w:rsid w:val="00F52652"/>
    <w:rsid w:val="00F706BA"/>
    <w:rsid w:val="00F82BAC"/>
    <w:rsid w:val="00F9586A"/>
    <w:rsid w:val="00F97E05"/>
    <w:rsid w:val="00FA1FF5"/>
    <w:rsid w:val="00FB25E2"/>
    <w:rsid w:val="00FB2C0E"/>
    <w:rsid w:val="00FB3011"/>
    <w:rsid w:val="00FD331B"/>
    <w:rsid w:val="00FD6820"/>
    <w:rsid w:val="00FE4472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355C0F"/>
  <w15:chartTrackingRefBased/>
  <w15:docId w15:val="{938DC177-342D-44B8-BF25-FC15CD64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434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305434"/>
    <w:pPr>
      <w:keepNext/>
      <w:tabs>
        <w:tab w:val="center" w:pos="4680"/>
      </w:tabs>
      <w:suppressAutoHyphens/>
      <w:outlineLvl w:val="0"/>
    </w:pPr>
    <w:rPr>
      <w:rFonts w:eastAsia="Times New Roman"/>
      <w:b/>
      <w:sz w:val="22"/>
      <w:szCs w:val="20"/>
    </w:rPr>
  </w:style>
  <w:style w:type="paragraph" w:styleId="Heading2">
    <w:name w:val="heading 2"/>
    <w:basedOn w:val="Normal"/>
    <w:next w:val="Normal"/>
    <w:qFormat/>
    <w:rsid w:val="00305434"/>
    <w:pPr>
      <w:keepNext/>
      <w:widowControl w:val="0"/>
      <w:tabs>
        <w:tab w:val="left" w:pos="-720"/>
        <w:tab w:val="left" w:pos="0"/>
      </w:tabs>
      <w:suppressAutoHyphens/>
      <w:ind w:left="720" w:hanging="720"/>
      <w:outlineLvl w:val="1"/>
    </w:pPr>
    <w:rPr>
      <w:rFonts w:eastAsia="Times New Roman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434"/>
  </w:style>
  <w:style w:type="paragraph" w:styleId="BalloonText">
    <w:name w:val="Balloon Text"/>
    <w:basedOn w:val="Normal"/>
    <w:semiHidden/>
    <w:rsid w:val="00433007"/>
    <w:rPr>
      <w:rFonts w:ascii="Tahoma" w:hAnsi="Tahoma" w:cs="Tahoma"/>
      <w:sz w:val="16"/>
      <w:szCs w:val="16"/>
    </w:rPr>
  </w:style>
  <w:style w:type="character" w:styleId="Hyperlink">
    <w:name w:val="Hyperlink"/>
    <w:rsid w:val="00010C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rs.ac.uk/review/index.php/barsreview/article/view/23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ltonline.de/index.php/reviews/article/view/763/178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mtext.org.uk/reviews/rt23_r01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ars.ac.uk/review/index.php/barsreview/article/view/266/7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EDF2CFC42334F80A7E549F014D2B8" ma:contentTypeVersion="13" ma:contentTypeDescription="Create a new document." ma:contentTypeScope="" ma:versionID="000b9100b35e1e172b4ab61fb2547fb9">
  <xsd:schema xmlns:xsd="http://www.w3.org/2001/XMLSchema" xmlns:xs="http://www.w3.org/2001/XMLSchema" xmlns:p="http://schemas.microsoft.com/office/2006/metadata/properties" xmlns:ns3="ecc15d23-43b7-488c-a47f-86666aef0c27" xmlns:ns4="f1d040e7-9338-4570-8df4-cad39883d421" targetNamespace="http://schemas.microsoft.com/office/2006/metadata/properties" ma:root="true" ma:fieldsID="419fb79b8fc6eaf1816c91df9917de62" ns3:_="" ns4:_="">
    <xsd:import namespace="ecc15d23-43b7-488c-a47f-86666aef0c27"/>
    <xsd:import namespace="f1d040e7-9338-4570-8df4-cad39883d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5d23-43b7-488c-a47f-86666aef0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040e7-9338-4570-8df4-cad39883d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295C8-B716-4F98-997A-91CAA896C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22B7C-3289-4B1F-88E9-DA6BD3578759}">
  <ds:schemaRefs>
    <ds:schemaRef ds:uri="http://purl.org/dc/dcmitype/"/>
    <ds:schemaRef ds:uri="http://schemas.microsoft.com/office/2006/documentManagement/types"/>
    <ds:schemaRef ds:uri="f1d040e7-9338-4570-8df4-cad39883d42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cc15d23-43b7-488c-a47f-86666aef0c27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F3188B-207A-4380-BAD6-C12651328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15d23-43b7-488c-a47f-86666aef0c27"/>
    <ds:schemaRef ds:uri="f1d040e7-9338-4570-8df4-cad39883d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J</vt:lpstr>
    </vt:vector>
  </TitlesOfParts>
  <Company>Regis University</Company>
  <LinksUpToDate>false</LinksUpToDate>
  <CharactersWithSpaces>20829</CharactersWithSpaces>
  <SharedDoc>false</SharedDoc>
  <HLinks>
    <vt:vector size="12" baseType="variant"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http://www.bars.ac.uk/review/index.php/barsreview/article/view/231</vt:lpwstr>
      </vt:variant>
      <vt:variant>
        <vt:lpwstr/>
      </vt:variant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http://www.jltonline.de/index.php/reviews/article/view/763/1787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J</dc:title>
  <dc:subject/>
  <dc:creator>ITS</dc:creator>
  <cp:keywords/>
  <dc:description/>
  <cp:lastModifiedBy>Bruhn, Mark J</cp:lastModifiedBy>
  <cp:revision>2</cp:revision>
  <cp:lastPrinted>2012-02-02T15:55:00Z</cp:lastPrinted>
  <dcterms:created xsi:type="dcterms:W3CDTF">2022-06-06T19:30:00Z</dcterms:created>
  <dcterms:modified xsi:type="dcterms:W3CDTF">2022-06-06T19:30:00Z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0x010100115EDF2CFC42334F80A7E549F014D2B8</vt:lpwstr>
  </property>
</Properties>
</file>